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12CD6" w14:textId="77777777" w:rsidR="00BD2739" w:rsidRPr="00DC5164" w:rsidRDefault="00BD2739">
      <w:pPr>
        <w:rPr>
          <w:lang w:val="en-US"/>
        </w:rPr>
      </w:pPr>
    </w:p>
    <w:p w14:paraId="2327CCF4" w14:textId="77777777" w:rsidR="00DA438E" w:rsidRDefault="00DA438E" w:rsidP="00DA438E">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Partnership between LIQUI MOLY and </w:t>
      </w:r>
      <w:proofErr w:type="spellStart"/>
      <w:r>
        <w:rPr>
          <w:rFonts w:asciiTheme="minorBidi" w:hAnsiTheme="minorBidi" w:cstheme="minorBidi"/>
          <w:b/>
          <w:bCs/>
          <w:sz w:val="36"/>
          <w:szCs w:val="36"/>
          <w:lang w:val="en"/>
        </w:rPr>
        <w:t>Kimpex</w:t>
      </w:r>
      <w:proofErr w:type="spellEnd"/>
      <w:r>
        <w:rPr>
          <w:rFonts w:asciiTheme="minorBidi" w:hAnsiTheme="minorBidi" w:cstheme="minorBidi"/>
          <w:b/>
          <w:bCs/>
          <w:sz w:val="36"/>
          <w:szCs w:val="36"/>
          <w:lang w:val="en"/>
        </w:rPr>
        <w:t xml:space="preserve"> </w:t>
      </w:r>
    </w:p>
    <w:p w14:paraId="48EE7206" w14:textId="77777777" w:rsidR="00DA438E" w:rsidRDefault="00DA438E" w:rsidP="00DA438E">
      <w:pPr>
        <w:spacing w:line="360" w:lineRule="auto"/>
        <w:ind w:right="1842"/>
        <w:jc w:val="both"/>
        <w:rPr>
          <w:rFonts w:asciiTheme="minorBidi" w:hAnsiTheme="minorBidi" w:cstheme="minorBidi"/>
          <w:sz w:val="28"/>
          <w:szCs w:val="28"/>
        </w:rPr>
      </w:pPr>
    </w:p>
    <w:p w14:paraId="7E9931A8" w14:textId="77777777" w:rsidR="00DA438E" w:rsidRDefault="00DA438E" w:rsidP="00DA438E">
      <w:pPr>
        <w:spacing w:line="360" w:lineRule="auto"/>
        <w:ind w:right="1842"/>
        <w:jc w:val="both"/>
        <w:rPr>
          <w:rFonts w:asciiTheme="minorBidi" w:hAnsiTheme="minorBidi" w:cstheme="minorBidi"/>
        </w:rPr>
      </w:pPr>
      <w:r>
        <w:rPr>
          <w:rFonts w:asciiTheme="minorBidi" w:hAnsiTheme="minorBidi" w:cstheme="minorBidi"/>
          <w:sz w:val="28"/>
          <w:szCs w:val="28"/>
          <w:lang w:val="en"/>
        </w:rPr>
        <w:t>German oil manufacturer becomes supplier of powersports distributor in Canada</w:t>
      </w:r>
    </w:p>
    <w:p w14:paraId="5613064C" w14:textId="77777777" w:rsidR="00DA438E" w:rsidRDefault="00DA438E" w:rsidP="00DA438E">
      <w:pPr>
        <w:spacing w:line="360" w:lineRule="auto"/>
        <w:ind w:right="1842"/>
        <w:jc w:val="both"/>
        <w:rPr>
          <w:rFonts w:asciiTheme="minorBidi" w:hAnsiTheme="minorBidi" w:cstheme="minorBidi"/>
          <w:b/>
          <w:bCs/>
        </w:rPr>
      </w:pPr>
    </w:p>
    <w:p w14:paraId="32E56CA6" w14:textId="77777777" w:rsidR="00DA438E" w:rsidRDefault="00DA438E" w:rsidP="00DA438E">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August 2019 – German oil and additive specialist LIQUI MOLY is significantly expanding its powersports business in Canada. LIQUI MOLY is now also available through the distributor </w:t>
      </w:r>
      <w:proofErr w:type="spellStart"/>
      <w:r>
        <w:rPr>
          <w:rFonts w:asciiTheme="minorBidi" w:hAnsiTheme="minorBidi" w:cstheme="minorBidi"/>
          <w:b/>
          <w:bCs/>
          <w:lang w:val="en"/>
        </w:rPr>
        <w:t>Kimpex</w:t>
      </w:r>
      <w:proofErr w:type="spellEnd"/>
      <w:r>
        <w:rPr>
          <w:rFonts w:asciiTheme="minorBidi" w:hAnsiTheme="minorBidi" w:cstheme="minorBidi"/>
          <w:b/>
          <w:bCs/>
          <w:lang w:val="en"/>
        </w:rPr>
        <w:t xml:space="preserve">. “We have found a great partner in </w:t>
      </w:r>
      <w:proofErr w:type="spellStart"/>
      <w:r>
        <w:rPr>
          <w:rFonts w:asciiTheme="minorBidi" w:hAnsiTheme="minorBidi" w:cstheme="minorBidi"/>
          <w:b/>
          <w:bCs/>
          <w:lang w:val="en"/>
        </w:rPr>
        <w:t>Kimpex</w:t>
      </w:r>
      <w:proofErr w:type="spellEnd"/>
      <w:r>
        <w:rPr>
          <w:rFonts w:asciiTheme="minorBidi" w:hAnsiTheme="minorBidi" w:cstheme="minorBidi"/>
          <w:b/>
          <w:bCs/>
          <w:lang w:val="en"/>
        </w:rPr>
        <w:t xml:space="preserve">,” says Carlos </w:t>
      </w:r>
      <w:proofErr w:type="spellStart"/>
      <w:r>
        <w:rPr>
          <w:rFonts w:asciiTheme="minorBidi" w:hAnsiTheme="minorBidi" w:cstheme="minorBidi"/>
          <w:b/>
          <w:bCs/>
          <w:lang w:val="en"/>
        </w:rPr>
        <w:t>Travé</w:t>
      </w:r>
      <w:proofErr w:type="spellEnd"/>
      <w:r>
        <w:rPr>
          <w:rFonts w:asciiTheme="minorBidi" w:hAnsiTheme="minorBidi" w:cstheme="minorBidi"/>
          <w:b/>
          <w:bCs/>
          <w:lang w:val="en"/>
        </w:rPr>
        <w:t>, who is responsible for LIQUI MOLY’s two-wheeler and powersports activities. “This is a big step forward for us towards better product availability for our powersports customers.”</w:t>
      </w:r>
    </w:p>
    <w:p w14:paraId="2685EA62" w14:textId="7C6B7A00" w:rsidR="00DA438E" w:rsidRDefault="00DA438E" w:rsidP="00DA438E">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Kimpex</w:t>
      </w:r>
      <w:proofErr w:type="spellEnd"/>
      <w:r>
        <w:rPr>
          <w:rFonts w:asciiTheme="minorBidi" w:hAnsiTheme="minorBidi" w:cstheme="minorBidi"/>
          <w:lang w:val="en"/>
        </w:rPr>
        <w:t xml:space="preserve"> is the largest distributor of powersports parts and accessories in Canada. It serves the four segments Motorcycle, ATV/UTV, Snowmobile and Marine. LIQUI MOLY not only offers motor oils for all areas, but also additives and many other chemical products. “There are a lot of brands that approach us,” says France Begin, ATV-Moto Product Director at </w:t>
      </w:r>
      <w:proofErr w:type="spellStart"/>
      <w:r>
        <w:rPr>
          <w:rFonts w:asciiTheme="minorBidi" w:hAnsiTheme="minorBidi" w:cstheme="minorBidi"/>
          <w:lang w:val="en"/>
        </w:rPr>
        <w:t>Kimpex</w:t>
      </w:r>
      <w:proofErr w:type="spellEnd"/>
      <w:r>
        <w:rPr>
          <w:rFonts w:asciiTheme="minorBidi" w:hAnsiTheme="minorBidi" w:cstheme="minorBidi"/>
          <w:lang w:val="en"/>
        </w:rPr>
        <w:t>. “But they can often only cover individual segments. Only a few brands have products for all powersports areas. LIQUI MOLY not only has suitable oils for all segments, but also additives and other chemical helpers.”</w:t>
      </w:r>
    </w:p>
    <w:p w14:paraId="7A7D6F6A" w14:textId="3545C2B4" w:rsidR="00DA438E" w:rsidRDefault="00DA438E" w:rsidP="00DA438E">
      <w:pPr>
        <w:spacing w:after="240" w:line="360" w:lineRule="auto"/>
        <w:ind w:right="1843"/>
        <w:jc w:val="both"/>
        <w:rPr>
          <w:rFonts w:asciiTheme="minorBidi" w:hAnsiTheme="minorBidi" w:cstheme="minorBidi"/>
          <w:bCs/>
        </w:rPr>
      </w:pPr>
      <w:r>
        <w:rPr>
          <w:rFonts w:asciiTheme="minorBidi" w:hAnsiTheme="minorBidi" w:cstheme="minorBidi"/>
          <w:lang w:val="en"/>
        </w:rPr>
        <w:t>The core business of LIQUI MOLY is automotive. Backed by this experience, LIQUI MOLY has developed its own product lines for motorcycles, ATVs, snowmobiles and boats. “We put our more than 60 years of experience with combustion engines into these lines,” say</w:t>
      </w:r>
      <w:r w:rsidR="00252488">
        <w:rPr>
          <w:rFonts w:asciiTheme="minorBidi" w:hAnsiTheme="minorBidi" w:cstheme="minorBidi"/>
          <w:lang w:val="en"/>
        </w:rPr>
        <w:t>s</w:t>
      </w:r>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The result was some 100 products: Motor oils, transmission fluids, fork oils, air filter oils, brake fluids, additives for </w:t>
      </w:r>
      <w:r w:rsidR="00252488">
        <w:rPr>
          <w:rFonts w:asciiTheme="minorBidi" w:hAnsiTheme="minorBidi" w:cstheme="minorBidi"/>
          <w:lang w:val="en"/>
        </w:rPr>
        <w:lastRenderedPageBreak/>
        <w:t>fuel</w:t>
      </w:r>
      <w:r>
        <w:rPr>
          <w:rFonts w:asciiTheme="minorBidi" w:hAnsiTheme="minorBidi" w:cstheme="minorBidi"/>
          <w:lang w:val="en"/>
        </w:rPr>
        <w:t xml:space="preserve"> and motor oil, chain care and even visor cleaners. “Everything in top quality and made in Germany,”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is proud to say. </w:t>
      </w:r>
    </w:p>
    <w:p w14:paraId="55C9C27D" w14:textId="383710F9" w:rsidR="00DA438E" w:rsidRDefault="00DA438E" w:rsidP="00DA438E">
      <w:pPr>
        <w:spacing w:after="240" w:line="360" w:lineRule="auto"/>
        <w:ind w:right="1843"/>
        <w:jc w:val="both"/>
        <w:rPr>
          <w:rFonts w:asciiTheme="minorBidi" w:hAnsiTheme="minorBidi" w:cstheme="minorBidi"/>
          <w:lang w:val="en"/>
        </w:rPr>
      </w:pPr>
      <w:r>
        <w:rPr>
          <w:rFonts w:asciiTheme="minorBidi" w:hAnsiTheme="minorBidi" w:cstheme="minorBidi"/>
          <w:lang w:val="en"/>
        </w:rPr>
        <w:t xml:space="preserve">LIQUI MOLY will soon be officially presented to </w:t>
      </w:r>
      <w:proofErr w:type="spellStart"/>
      <w:r>
        <w:rPr>
          <w:rFonts w:asciiTheme="minorBidi" w:hAnsiTheme="minorBidi" w:cstheme="minorBidi"/>
          <w:lang w:val="en"/>
        </w:rPr>
        <w:t>Kimpex</w:t>
      </w:r>
      <w:proofErr w:type="spellEnd"/>
      <w:r>
        <w:rPr>
          <w:rFonts w:asciiTheme="minorBidi" w:hAnsiTheme="minorBidi" w:cstheme="minorBidi"/>
          <w:lang w:val="en"/>
        </w:rPr>
        <w:t xml:space="preserve"> customers at the </w:t>
      </w:r>
      <w:proofErr w:type="spellStart"/>
      <w:r>
        <w:rPr>
          <w:rFonts w:asciiTheme="minorBidi" w:hAnsiTheme="minorBidi" w:cstheme="minorBidi"/>
          <w:lang w:val="en"/>
        </w:rPr>
        <w:t>Kimpex</w:t>
      </w:r>
      <w:proofErr w:type="spellEnd"/>
      <w:r>
        <w:rPr>
          <w:rFonts w:asciiTheme="minorBidi" w:hAnsiTheme="minorBidi" w:cstheme="minorBidi"/>
          <w:lang w:val="en"/>
        </w:rPr>
        <w:t xml:space="preserve"> Summer Show in Gatineau.</w:t>
      </w:r>
    </w:p>
    <w:p w14:paraId="3392F8F3" w14:textId="77777777" w:rsidR="00DA438E" w:rsidRDefault="00DA438E" w:rsidP="00DA438E">
      <w:pPr>
        <w:spacing w:after="240" w:line="360" w:lineRule="auto"/>
        <w:ind w:right="1843"/>
        <w:jc w:val="both"/>
        <w:rPr>
          <w:rFonts w:asciiTheme="minorBidi" w:hAnsiTheme="minorBidi" w:cstheme="minorBidi"/>
          <w:bCs/>
          <w:iCs/>
        </w:rPr>
      </w:pPr>
      <w:bookmarkStart w:id="0" w:name="_GoBack"/>
      <w:bookmarkEnd w:id="0"/>
    </w:p>
    <w:p w14:paraId="583860EE" w14:textId="77777777" w:rsidR="006D6E48" w:rsidRPr="00DC5164" w:rsidRDefault="006D6E48" w:rsidP="006D6E48">
      <w:pPr>
        <w:spacing w:line="360" w:lineRule="auto"/>
        <w:ind w:right="1842"/>
        <w:rPr>
          <w:rFonts w:ascii="Arial" w:hAnsi="Arial" w:cs="Arial"/>
          <w:b/>
          <w:bCs/>
          <w:lang w:val="en-US"/>
        </w:rPr>
      </w:pPr>
      <w:r w:rsidRPr="00DC5164">
        <w:rPr>
          <w:rFonts w:ascii="Arial" w:hAnsi="Arial" w:cs="Arial"/>
          <w:b/>
          <w:lang w:val="en-US"/>
        </w:rPr>
        <w:t>About LIQUI MOLY</w:t>
      </w:r>
    </w:p>
    <w:p w14:paraId="05EB6D38" w14:textId="77777777" w:rsidR="006D6E48" w:rsidRPr="00DC5164" w:rsidRDefault="006D6E48" w:rsidP="00E43E9B">
      <w:pPr>
        <w:spacing w:line="360" w:lineRule="auto"/>
        <w:ind w:right="1984"/>
        <w:jc w:val="both"/>
        <w:rPr>
          <w:rFonts w:ascii="Arial" w:hAnsi="Arial" w:cs="Arial"/>
          <w:lang w:val="en-US"/>
        </w:rPr>
      </w:pPr>
      <w:r w:rsidRPr="00DC5164">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w:t>
      </w:r>
      <w:r w:rsidR="001E67C7" w:rsidRPr="00DC5164">
        <w:rPr>
          <w:rFonts w:ascii="Arial" w:hAnsi="Arial" w:cs="Arial"/>
          <w:lang w:val="en-US"/>
        </w:rPr>
        <w:t>5</w:t>
      </w:r>
      <w:r w:rsidR="00F77784">
        <w:rPr>
          <w:rFonts w:ascii="Arial" w:hAnsi="Arial" w:cs="Arial"/>
          <w:lang w:val="en-US"/>
        </w:rPr>
        <w:t>4</w:t>
      </w:r>
      <w:r w:rsidR="00E43E9B">
        <w:rPr>
          <w:rFonts w:ascii="Arial" w:hAnsi="Arial" w:cs="Arial"/>
          <w:lang w:val="en-US"/>
        </w:rPr>
        <w:t>4</w:t>
      </w:r>
      <w:r w:rsidRPr="00DC5164">
        <w:rPr>
          <w:rFonts w:ascii="Arial" w:hAnsi="Arial" w:cs="Arial"/>
          <w:lang w:val="en-US"/>
        </w:rPr>
        <w:t>m euros in sales in 201</w:t>
      </w:r>
      <w:r w:rsidR="00F77784">
        <w:rPr>
          <w:rFonts w:ascii="Arial" w:hAnsi="Arial" w:cs="Arial"/>
          <w:lang w:val="en-US"/>
        </w:rPr>
        <w:t>8</w:t>
      </w:r>
      <w:r w:rsidRPr="00DC5164">
        <w:rPr>
          <w:rFonts w:ascii="Arial" w:hAnsi="Arial" w:cs="Arial"/>
          <w:lang w:val="en-US"/>
        </w:rPr>
        <w:t>.</w:t>
      </w:r>
    </w:p>
    <w:p w14:paraId="33C9C041" w14:textId="77777777" w:rsidR="006D6E48" w:rsidRPr="00DC5164" w:rsidRDefault="006D6E48" w:rsidP="006D6E48">
      <w:pPr>
        <w:keepNext/>
        <w:keepLines/>
        <w:tabs>
          <w:tab w:val="left" w:pos="7020"/>
        </w:tabs>
        <w:spacing w:line="360" w:lineRule="auto"/>
        <w:ind w:right="2053"/>
        <w:jc w:val="both"/>
        <w:rPr>
          <w:rFonts w:ascii="Arial" w:hAnsi="Arial" w:cs="Arial"/>
          <w:lang w:val="en-US"/>
        </w:rPr>
      </w:pPr>
    </w:p>
    <w:p w14:paraId="5DE15F51" w14:textId="77777777" w:rsidR="006D6E48" w:rsidRPr="00DC5164" w:rsidRDefault="006D6E48" w:rsidP="006D6E48">
      <w:pPr>
        <w:keepNext/>
        <w:keepLines/>
        <w:tabs>
          <w:tab w:val="left" w:pos="7020"/>
        </w:tabs>
        <w:spacing w:line="360" w:lineRule="auto"/>
        <w:ind w:right="2053"/>
        <w:jc w:val="both"/>
        <w:rPr>
          <w:rFonts w:ascii="Arial" w:hAnsi="Arial" w:cs="Arial"/>
          <w:color w:val="000000"/>
          <w:lang w:val="en-US"/>
        </w:rPr>
      </w:pPr>
      <w:r w:rsidRPr="00DC5164">
        <w:rPr>
          <w:rStyle w:val="Fett"/>
          <w:rFonts w:ascii="Arial" w:hAnsi="Arial" w:cs="Arial"/>
          <w:lang w:val="en-US"/>
        </w:rPr>
        <w:t>For more information, please contact:</w:t>
      </w:r>
    </w:p>
    <w:p w14:paraId="2A12A13C" w14:textId="77777777" w:rsidR="00FC18C8" w:rsidRPr="00DC5164" w:rsidRDefault="00FC18C8" w:rsidP="006D6E48">
      <w:pPr>
        <w:tabs>
          <w:tab w:val="left" w:pos="7020"/>
        </w:tabs>
        <w:autoSpaceDE w:val="0"/>
        <w:autoSpaceDN w:val="0"/>
        <w:adjustRightInd w:val="0"/>
        <w:jc w:val="both"/>
        <w:rPr>
          <w:rFonts w:ascii="Arial" w:hAnsi="Arial" w:cs="Arial"/>
          <w:color w:val="000000"/>
          <w:lang w:val="en-US"/>
        </w:rPr>
      </w:pPr>
      <w:r w:rsidRPr="00DC5164">
        <w:rPr>
          <w:rFonts w:ascii="Arial" w:hAnsi="Arial" w:cs="Arial"/>
          <w:color w:val="000000"/>
          <w:lang w:val="en-US"/>
        </w:rPr>
        <w:t>LIQUI MOLY GmbH</w:t>
      </w:r>
    </w:p>
    <w:p w14:paraId="27C04979" w14:textId="77777777" w:rsidR="006D6E48" w:rsidRDefault="006D6E48" w:rsidP="006D6E48">
      <w:pPr>
        <w:tabs>
          <w:tab w:val="left" w:pos="7020"/>
        </w:tabs>
        <w:autoSpaceDE w:val="0"/>
        <w:autoSpaceDN w:val="0"/>
        <w:adjustRightInd w:val="0"/>
        <w:jc w:val="both"/>
        <w:rPr>
          <w:rFonts w:ascii="Arial" w:hAnsi="Arial" w:cs="Arial"/>
          <w:color w:val="000000"/>
          <w:lang w:val="en-US"/>
        </w:rPr>
      </w:pPr>
      <w:r w:rsidRPr="00DC5164">
        <w:rPr>
          <w:rFonts w:ascii="Arial" w:hAnsi="Arial" w:cs="Arial"/>
          <w:color w:val="000000"/>
          <w:lang w:val="en-US"/>
        </w:rPr>
        <w:t>Peter Szarafinski</w:t>
      </w:r>
    </w:p>
    <w:p w14:paraId="16CF7629" w14:textId="77777777" w:rsidR="00CC1101" w:rsidRPr="00DC5164" w:rsidRDefault="00CC1101"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14:paraId="2FF4B626" w14:textId="77777777" w:rsidR="006D6E48" w:rsidRPr="00DC5164" w:rsidRDefault="006D6E48" w:rsidP="006D6E48">
      <w:pPr>
        <w:tabs>
          <w:tab w:val="left" w:pos="7020"/>
        </w:tabs>
        <w:autoSpaceDE w:val="0"/>
        <w:autoSpaceDN w:val="0"/>
        <w:adjustRightInd w:val="0"/>
        <w:jc w:val="both"/>
        <w:rPr>
          <w:rFonts w:ascii="Arial" w:hAnsi="Arial" w:cs="Arial"/>
          <w:color w:val="000000"/>
          <w:lang w:val="en-US"/>
        </w:rPr>
      </w:pPr>
      <w:proofErr w:type="spellStart"/>
      <w:r w:rsidRPr="00DC5164">
        <w:rPr>
          <w:rFonts w:ascii="Arial" w:hAnsi="Arial" w:cs="Arial"/>
          <w:color w:val="000000"/>
          <w:lang w:val="en-US"/>
        </w:rPr>
        <w:t>Jerg</w:t>
      </w:r>
      <w:proofErr w:type="spellEnd"/>
      <w:r w:rsidRPr="00DC5164">
        <w:rPr>
          <w:rFonts w:ascii="Arial" w:hAnsi="Arial" w:cs="Arial"/>
          <w:color w:val="000000"/>
          <w:lang w:val="en-US"/>
        </w:rPr>
        <w:t>-Wieland-Str. 4</w:t>
      </w:r>
    </w:p>
    <w:p w14:paraId="59FC8C92" w14:textId="77777777" w:rsidR="006D6E48" w:rsidRPr="00DC5164" w:rsidRDefault="006D6E48" w:rsidP="006D6E48">
      <w:pPr>
        <w:tabs>
          <w:tab w:val="left" w:pos="7020"/>
        </w:tabs>
        <w:autoSpaceDE w:val="0"/>
        <w:autoSpaceDN w:val="0"/>
        <w:adjustRightInd w:val="0"/>
        <w:jc w:val="both"/>
        <w:rPr>
          <w:rFonts w:ascii="Arial" w:hAnsi="Arial" w:cs="Arial"/>
          <w:color w:val="000000"/>
          <w:lang w:val="en-US"/>
        </w:rPr>
      </w:pPr>
      <w:r w:rsidRPr="00DC5164">
        <w:rPr>
          <w:rFonts w:ascii="Arial" w:hAnsi="Arial" w:cs="Arial"/>
          <w:color w:val="000000"/>
          <w:lang w:val="en-US"/>
        </w:rPr>
        <w:t>89081 Ulm-Lehr</w:t>
      </w:r>
    </w:p>
    <w:p w14:paraId="48A9A2CB" w14:textId="77777777" w:rsidR="006D6E48" w:rsidRPr="00DC5164" w:rsidRDefault="006D6E48" w:rsidP="006D6E48">
      <w:pPr>
        <w:tabs>
          <w:tab w:val="left" w:pos="7020"/>
        </w:tabs>
        <w:autoSpaceDE w:val="0"/>
        <w:autoSpaceDN w:val="0"/>
        <w:adjustRightInd w:val="0"/>
        <w:jc w:val="both"/>
        <w:rPr>
          <w:rFonts w:ascii="Arial" w:hAnsi="Arial" w:cs="Arial"/>
          <w:color w:val="000000"/>
          <w:lang w:val="en-US"/>
        </w:rPr>
      </w:pPr>
      <w:r w:rsidRPr="00DC5164">
        <w:rPr>
          <w:rFonts w:ascii="Arial" w:hAnsi="Arial" w:cs="Arial"/>
          <w:color w:val="000000"/>
          <w:lang w:val="en-US"/>
        </w:rPr>
        <w:t>Germany</w:t>
      </w:r>
    </w:p>
    <w:p w14:paraId="2ED712D9" w14:textId="77777777" w:rsidR="006D6E48" w:rsidRPr="00DC5164" w:rsidRDefault="006D6E48" w:rsidP="006D6E48">
      <w:pPr>
        <w:tabs>
          <w:tab w:val="left" w:pos="7020"/>
        </w:tabs>
        <w:autoSpaceDE w:val="0"/>
        <w:autoSpaceDN w:val="0"/>
        <w:adjustRightInd w:val="0"/>
        <w:jc w:val="both"/>
        <w:rPr>
          <w:rFonts w:ascii="Arial" w:hAnsi="Arial" w:cs="Arial"/>
          <w:color w:val="000000"/>
          <w:lang w:val="en-US"/>
        </w:rPr>
      </w:pPr>
      <w:r w:rsidRPr="00DC5164">
        <w:rPr>
          <w:rFonts w:ascii="Arial" w:hAnsi="Arial" w:cs="Arial"/>
          <w:color w:val="000000"/>
          <w:lang w:val="en-US"/>
        </w:rPr>
        <w:t>Tel.: +49 7 31/14 20 189</w:t>
      </w:r>
    </w:p>
    <w:p w14:paraId="0BFAE527" w14:textId="77777777" w:rsidR="006D6E48" w:rsidRPr="00DC5164" w:rsidRDefault="006D6E48" w:rsidP="006D6E48">
      <w:pPr>
        <w:tabs>
          <w:tab w:val="left" w:pos="7020"/>
        </w:tabs>
        <w:autoSpaceDE w:val="0"/>
        <w:autoSpaceDN w:val="0"/>
        <w:adjustRightInd w:val="0"/>
        <w:jc w:val="both"/>
        <w:rPr>
          <w:rFonts w:ascii="Arial" w:hAnsi="Arial" w:cs="Arial"/>
          <w:color w:val="000000"/>
          <w:lang w:val="en-US"/>
        </w:rPr>
      </w:pPr>
      <w:r w:rsidRPr="00DC5164">
        <w:rPr>
          <w:rFonts w:ascii="Arial" w:hAnsi="Arial" w:cs="Arial"/>
          <w:color w:val="000000"/>
          <w:lang w:val="en-US"/>
        </w:rPr>
        <w:t>Fax: +49 7 31/14 20 82</w:t>
      </w:r>
    </w:p>
    <w:p w14:paraId="3335C63C" w14:textId="77777777" w:rsidR="00CC1101" w:rsidRPr="00DC5164" w:rsidRDefault="00A36CBE" w:rsidP="00CC1101">
      <w:pPr>
        <w:pStyle w:val="Textkrper"/>
        <w:tabs>
          <w:tab w:val="left" w:pos="6660"/>
          <w:tab w:val="left" w:pos="7020"/>
        </w:tabs>
        <w:spacing w:line="240" w:lineRule="auto"/>
        <w:rPr>
          <w:rFonts w:ascii="Arial" w:hAnsi="Arial" w:cs="Arial"/>
          <w:color w:val="000000"/>
          <w:lang w:val="en-US"/>
        </w:rPr>
      </w:pPr>
      <w:hyperlink r:id="rId6" w:history="1">
        <w:r w:rsidR="00CC1101" w:rsidRPr="005C34ED">
          <w:rPr>
            <w:rStyle w:val="Hyperlink"/>
            <w:rFonts w:ascii="Arial" w:hAnsi="Arial" w:cs="Arial"/>
            <w:lang w:val="en-US"/>
          </w:rPr>
          <w:t>peter.szarafinski@liqui-moly.de</w:t>
        </w:r>
      </w:hyperlink>
    </w:p>
    <w:sectPr w:rsidR="00CC1101" w:rsidRPr="00DC51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7B68D" w14:textId="77777777" w:rsidR="007F5D53" w:rsidRDefault="007F5D53">
      <w:r>
        <w:separator/>
      </w:r>
    </w:p>
  </w:endnote>
  <w:endnote w:type="continuationSeparator" w:id="0">
    <w:p w14:paraId="64637C13" w14:textId="77777777" w:rsidR="007F5D53" w:rsidRDefault="007F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2057" w14:textId="77777777"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357F" w14:textId="77777777"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EF5A" w14:textId="77777777"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FBC96" w14:textId="77777777" w:rsidR="007F5D53" w:rsidRDefault="007F5D53">
      <w:r>
        <w:separator/>
      </w:r>
    </w:p>
  </w:footnote>
  <w:footnote w:type="continuationSeparator" w:id="0">
    <w:p w14:paraId="62C77B64" w14:textId="77777777" w:rsidR="007F5D53" w:rsidRDefault="007F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EA24" w14:textId="513297C0"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E184D" w14:textId="1CF476C5" w:rsidR="001738FE" w:rsidRDefault="002328C5">
    <w:pPr>
      <w:pStyle w:val="Kopfzeile"/>
    </w:pPr>
    <w:r>
      <w:rPr>
        <w:noProof/>
      </w:rPr>
      <w:drawing>
        <wp:inline distT="0" distB="0" distL="0" distR="0" wp14:anchorId="2473F984" wp14:editId="10381299">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2821" w14:textId="535A7B22"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2731"/>
    <w:rsid w:val="0002416A"/>
    <w:rsid w:val="0007374E"/>
    <w:rsid w:val="0007542C"/>
    <w:rsid w:val="00075E1B"/>
    <w:rsid w:val="00092888"/>
    <w:rsid w:val="000965EA"/>
    <w:rsid w:val="0009785D"/>
    <w:rsid w:val="000B0338"/>
    <w:rsid w:val="000B6FED"/>
    <w:rsid w:val="00106445"/>
    <w:rsid w:val="001074BF"/>
    <w:rsid w:val="00113E86"/>
    <w:rsid w:val="001272F0"/>
    <w:rsid w:val="0014267A"/>
    <w:rsid w:val="00153ED8"/>
    <w:rsid w:val="00163B3A"/>
    <w:rsid w:val="001738FE"/>
    <w:rsid w:val="00182F86"/>
    <w:rsid w:val="00195073"/>
    <w:rsid w:val="0019660B"/>
    <w:rsid w:val="001A35F9"/>
    <w:rsid w:val="001A6334"/>
    <w:rsid w:val="001A7B69"/>
    <w:rsid w:val="001E67C7"/>
    <w:rsid w:val="001F24B9"/>
    <w:rsid w:val="00201C89"/>
    <w:rsid w:val="00227FE1"/>
    <w:rsid w:val="002328C5"/>
    <w:rsid w:val="002347EF"/>
    <w:rsid w:val="00236C81"/>
    <w:rsid w:val="0024336A"/>
    <w:rsid w:val="00245390"/>
    <w:rsid w:val="002463C1"/>
    <w:rsid w:val="00252488"/>
    <w:rsid w:val="00262223"/>
    <w:rsid w:val="002759D7"/>
    <w:rsid w:val="00277FD3"/>
    <w:rsid w:val="00282F7E"/>
    <w:rsid w:val="00284FF6"/>
    <w:rsid w:val="00290B66"/>
    <w:rsid w:val="002B0028"/>
    <w:rsid w:val="002C2E6B"/>
    <w:rsid w:val="002D4444"/>
    <w:rsid w:val="002E08BB"/>
    <w:rsid w:val="002E51F3"/>
    <w:rsid w:val="002F0305"/>
    <w:rsid w:val="002F4575"/>
    <w:rsid w:val="002F6C4B"/>
    <w:rsid w:val="002F6D3C"/>
    <w:rsid w:val="00301E31"/>
    <w:rsid w:val="0030608A"/>
    <w:rsid w:val="00321542"/>
    <w:rsid w:val="00330717"/>
    <w:rsid w:val="00330F4F"/>
    <w:rsid w:val="003314FC"/>
    <w:rsid w:val="00335297"/>
    <w:rsid w:val="003419F8"/>
    <w:rsid w:val="0034234C"/>
    <w:rsid w:val="0035436E"/>
    <w:rsid w:val="00362985"/>
    <w:rsid w:val="00367555"/>
    <w:rsid w:val="0038186F"/>
    <w:rsid w:val="0038495D"/>
    <w:rsid w:val="00384DC5"/>
    <w:rsid w:val="003A3A2B"/>
    <w:rsid w:val="003B0B85"/>
    <w:rsid w:val="003C1808"/>
    <w:rsid w:val="003C5CFA"/>
    <w:rsid w:val="003E5162"/>
    <w:rsid w:val="003F539B"/>
    <w:rsid w:val="00404DE1"/>
    <w:rsid w:val="00405B22"/>
    <w:rsid w:val="0041319E"/>
    <w:rsid w:val="0043285D"/>
    <w:rsid w:val="00447137"/>
    <w:rsid w:val="0048318D"/>
    <w:rsid w:val="004839F4"/>
    <w:rsid w:val="00485501"/>
    <w:rsid w:val="004867CB"/>
    <w:rsid w:val="00497E52"/>
    <w:rsid w:val="004A43CD"/>
    <w:rsid w:val="004A4C6B"/>
    <w:rsid w:val="004B1B68"/>
    <w:rsid w:val="0051048B"/>
    <w:rsid w:val="00513793"/>
    <w:rsid w:val="0052387C"/>
    <w:rsid w:val="00525CCE"/>
    <w:rsid w:val="005B705D"/>
    <w:rsid w:val="005C7CB3"/>
    <w:rsid w:val="005D1A4F"/>
    <w:rsid w:val="005D4371"/>
    <w:rsid w:val="005D4FF1"/>
    <w:rsid w:val="00600485"/>
    <w:rsid w:val="00607761"/>
    <w:rsid w:val="00613489"/>
    <w:rsid w:val="0061388E"/>
    <w:rsid w:val="00623244"/>
    <w:rsid w:val="00627E28"/>
    <w:rsid w:val="006330F0"/>
    <w:rsid w:val="00663EAB"/>
    <w:rsid w:val="00666537"/>
    <w:rsid w:val="00667F3C"/>
    <w:rsid w:val="006755A6"/>
    <w:rsid w:val="006B2864"/>
    <w:rsid w:val="006C03AD"/>
    <w:rsid w:val="006C5098"/>
    <w:rsid w:val="006D0125"/>
    <w:rsid w:val="006D6E48"/>
    <w:rsid w:val="00740999"/>
    <w:rsid w:val="007453FA"/>
    <w:rsid w:val="00750AEB"/>
    <w:rsid w:val="00770774"/>
    <w:rsid w:val="00790CFA"/>
    <w:rsid w:val="00791137"/>
    <w:rsid w:val="007A7E45"/>
    <w:rsid w:val="007C70ED"/>
    <w:rsid w:val="007E0C58"/>
    <w:rsid w:val="007F5D53"/>
    <w:rsid w:val="007F7D8C"/>
    <w:rsid w:val="00803AB5"/>
    <w:rsid w:val="00826767"/>
    <w:rsid w:val="00830B6C"/>
    <w:rsid w:val="00841DFB"/>
    <w:rsid w:val="0085747D"/>
    <w:rsid w:val="008612DB"/>
    <w:rsid w:val="00864AD0"/>
    <w:rsid w:val="00871CAA"/>
    <w:rsid w:val="00883E9A"/>
    <w:rsid w:val="008A731A"/>
    <w:rsid w:val="008D2841"/>
    <w:rsid w:val="008D76CF"/>
    <w:rsid w:val="008F44BD"/>
    <w:rsid w:val="00906D60"/>
    <w:rsid w:val="00933569"/>
    <w:rsid w:val="009530AD"/>
    <w:rsid w:val="009535B4"/>
    <w:rsid w:val="0095567E"/>
    <w:rsid w:val="009763C1"/>
    <w:rsid w:val="009A0B35"/>
    <w:rsid w:val="009A2606"/>
    <w:rsid w:val="009A4073"/>
    <w:rsid w:val="009C1C21"/>
    <w:rsid w:val="009C7A26"/>
    <w:rsid w:val="00A002BF"/>
    <w:rsid w:val="00A057A1"/>
    <w:rsid w:val="00A06ED1"/>
    <w:rsid w:val="00A20FA8"/>
    <w:rsid w:val="00A36CBE"/>
    <w:rsid w:val="00A36E9A"/>
    <w:rsid w:val="00A725DB"/>
    <w:rsid w:val="00A72F03"/>
    <w:rsid w:val="00A97412"/>
    <w:rsid w:val="00AA1E31"/>
    <w:rsid w:val="00AC465A"/>
    <w:rsid w:val="00AD6A21"/>
    <w:rsid w:val="00AE454C"/>
    <w:rsid w:val="00AF21D9"/>
    <w:rsid w:val="00B34E51"/>
    <w:rsid w:val="00B3784B"/>
    <w:rsid w:val="00B403DD"/>
    <w:rsid w:val="00B87DD3"/>
    <w:rsid w:val="00B91469"/>
    <w:rsid w:val="00BB2D95"/>
    <w:rsid w:val="00BB604D"/>
    <w:rsid w:val="00BD2739"/>
    <w:rsid w:val="00BD619A"/>
    <w:rsid w:val="00BE1F2F"/>
    <w:rsid w:val="00BF2B05"/>
    <w:rsid w:val="00C032A4"/>
    <w:rsid w:val="00C12537"/>
    <w:rsid w:val="00C2173F"/>
    <w:rsid w:val="00C33536"/>
    <w:rsid w:val="00C74573"/>
    <w:rsid w:val="00C77E25"/>
    <w:rsid w:val="00CC1101"/>
    <w:rsid w:val="00CC5A0A"/>
    <w:rsid w:val="00CC5A59"/>
    <w:rsid w:val="00CC7BA5"/>
    <w:rsid w:val="00CD2C75"/>
    <w:rsid w:val="00CD4089"/>
    <w:rsid w:val="00CF0EC3"/>
    <w:rsid w:val="00CF26AD"/>
    <w:rsid w:val="00CF68AE"/>
    <w:rsid w:val="00D02B02"/>
    <w:rsid w:val="00D13B9F"/>
    <w:rsid w:val="00D21E10"/>
    <w:rsid w:val="00D4499F"/>
    <w:rsid w:val="00D64D16"/>
    <w:rsid w:val="00D719FA"/>
    <w:rsid w:val="00D726AF"/>
    <w:rsid w:val="00D761FD"/>
    <w:rsid w:val="00D80032"/>
    <w:rsid w:val="00D901C2"/>
    <w:rsid w:val="00D967EF"/>
    <w:rsid w:val="00DA3C14"/>
    <w:rsid w:val="00DA438E"/>
    <w:rsid w:val="00DA6296"/>
    <w:rsid w:val="00DB5188"/>
    <w:rsid w:val="00DC5164"/>
    <w:rsid w:val="00DE060C"/>
    <w:rsid w:val="00DF2A33"/>
    <w:rsid w:val="00DF44C7"/>
    <w:rsid w:val="00DF6AD1"/>
    <w:rsid w:val="00E20B83"/>
    <w:rsid w:val="00E23D8A"/>
    <w:rsid w:val="00E266DD"/>
    <w:rsid w:val="00E43E9B"/>
    <w:rsid w:val="00E52FAA"/>
    <w:rsid w:val="00E653F9"/>
    <w:rsid w:val="00EA44FA"/>
    <w:rsid w:val="00EB0785"/>
    <w:rsid w:val="00EC6DBF"/>
    <w:rsid w:val="00ED689E"/>
    <w:rsid w:val="00EE1D0F"/>
    <w:rsid w:val="00EE40B5"/>
    <w:rsid w:val="00EE4AB1"/>
    <w:rsid w:val="00F107F8"/>
    <w:rsid w:val="00F172F5"/>
    <w:rsid w:val="00F406F9"/>
    <w:rsid w:val="00F4264A"/>
    <w:rsid w:val="00F509C2"/>
    <w:rsid w:val="00F5266C"/>
    <w:rsid w:val="00F54621"/>
    <w:rsid w:val="00F646F0"/>
    <w:rsid w:val="00F77784"/>
    <w:rsid w:val="00F93873"/>
    <w:rsid w:val="00F96D47"/>
    <w:rsid w:val="00FA2610"/>
    <w:rsid w:val="00FB4391"/>
    <w:rsid w:val="00FB563C"/>
    <w:rsid w:val="00FC10B0"/>
    <w:rsid w:val="00FC18C8"/>
    <w:rsid w:val="00FC3586"/>
    <w:rsid w:val="00FC5084"/>
    <w:rsid w:val="00FC6F13"/>
    <w:rsid w:val="00FE24FB"/>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C02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1F24B9"/>
    <w:rPr>
      <w:color w:val="954F72" w:themeColor="followedHyperlink"/>
      <w:u w:val="single"/>
    </w:rPr>
  </w:style>
  <w:style w:type="character" w:styleId="Kommentarzeichen">
    <w:name w:val="annotation reference"/>
    <w:basedOn w:val="Absatz-Standardschriftart"/>
    <w:rsid w:val="00447137"/>
    <w:rPr>
      <w:sz w:val="16"/>
      <w:szCs w:val="16"/>
    </w:rPr>
  </w:style>
  <w:style w:type="paragraph" w:styleId="Kommentartext">
    <w:name w:val="annotation text"/>
    <w:basedOn w:val="Standard"/>
    <w:link w:val="KommentartextZchn"/>
    <w:rsid w:val="00447137"/>
    <w:rPr>
      <w:sz w:val="20"/>
      <w:szCs w:val="20"/>
    </w:rPr>
  </w:style>
  <w:style w:type="character" w:customStyle="1" w:styleId="KommentartextZchn">
    <w:name w:val="Kommentartext Zchn"/>
    <w:basedOn w:val="Absatz-Standardschriftart"/>
    <w:link w:val="Kommentartext"/>
    <w:rsid w:val="00447137"/>
  </w:style>
  <w:style w:type="paragraph" w:styleId="Kommentarthema">
    <w:name w:val="annotation subject"/>
    <w:basedOn w:val="Kommentartext"/>
    <w:next w:val="Kommentartext"/>
    <w:link w:val="KommentarthemaZchn"/>
    <w:rsid w:val="00447137"/>
    <w:rPr>
      <w:b/>
      <w:bCs/>
    </w:rPr>
  </w:style>
  <w:style w:type="character" w:customStyle="1" w:styleId="KommentarthemaZchn">
    <w:name w:val="Kommentarthema Zchn"/>
    <w:basedOn w:val="KommentartextZchn"/>
    <w:link w:val="Kommentarthema"/>
    <w:rsid w:val="00447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64549303">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2147</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2019-08-02T08:19:00Z</dcterms:created>
  <dcterms:modified xsi:type="dcterms:W3CDTF">2019-08-02T08:19:00Z</dcterms:modified>
</cp:coreProperties>
</file>