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8AB45" w14:textId="77777777" w:rsidR="00025AB1" w:rsidRPr="00025AB1" w:rsidRDefault="00025AB1" w:rsidP="00025AB1">
      <w:pPr>
        <w:spacing w:line="360" w:lineRule="auto"/>
        <w:ind w:right="1842"/>
        <w:jc w:val="both"/>
        <w:rPr>
          <w:rFonts w:asciiTheme="minorBidi" w:hAnsiTheme="minorBidi" w:cstheme="minorBidi"/>
          <w:sz w:val="28"/>
          <w:szCs w:val="28"/>
          <w:lang w:val="en-US"/>
        </w:rPr>
      </w:pPr>
      <w:r w:rsidRPr="00025AB1">
        <w:rPr>
          <w:rFonts w:asciiTheme="minorBidi" w:hAnsiTheme="minorBidi" w:cstheme="minorBidi"/>
          <w:b/>
          <w:bCs/>
          <w:sz w:val="36"/>
          <w:szCs w:val="36"/>
          <w:lang w:val="en-US"/>
        </w:rPr>
        <w:t>APR and Dinan bank on LIQUI MOLY</w:t>
      </w:r>
    </w:p>
    <w:p w14:paraId="1C4F6D6F" w14:textId="77777777" w:rsidR="00025AB1" w:rsidRPr="00025AB1" w:rsidRDefault="00025AB1" w:rsidP="00025AB1">
      <w:pPr>
        <w:spacing w:line="360" w:lineRule="auto"/>
        <w:ind w:right="1842"/>
        <w:jc w:val="both"/>
        <w:rPr>
          <w:rFonts w:asciiTheme="minorBidi" w:hAnsiTheme="minorBidi" w:cstheme="minorBidi"/>
          <w:sz w:val="28"/>
          <w:szCs w:val="28"/>
          <w:lang w:val="en-US"/>
        </w:rPr>
      </w:pPr>
    </w:p>
    <w:p w14:paraId="2E25ED01" w14:textId="77777777" w:rsidR="00025AB1" w:rsidRPr="00025AB1" w:rsidRDefault="00025AB1" w:rsidP="00025AB1">
      <w:pPr>
        <w:spacing w:line="360" w:lineRule="auto"/>
        <w:ind w:right="1842"/>
        <w:jc w:val="both"/>
        <w:rPr>
          <w:rFonts w:asciiTheme="minorBidi" w:hAnsiTheme="minorBidi" w:cstheme="minorBidi"/>
          <w:lang w:val="en-US"/>
        </w:rPr>
      </w:pPr>
      <w:r w:rsidRPr="00025AB1">
        <w:rPr>
          <w:rFonts w:asciiTheme="minorBidi" w:hAnsiTheme="minorBidi" w:cstheme="minorBidi"/>
          <w:sz w:val="28"/>
          <w:szCs w:val="28"/>
          <w:lang w:val="en-US"/>
        </w:rPr>
        <w:t>Both tuning specialists are now using oils and additives exclusively made in Germany</w:t>
      </w:r>
    </w:p>
    <w:p w14:paraId="00020341" w14:textId="77777777" w:rsidR="00025AB1" w:rsidRPr="00025AB1" w:rsidRDefault="00025AB1" w:rsidP="00025AB1">
      <w:pPr>
        <w:spacing w:line="360" w:lineRule="auto"/>
        <w:ind w:right="1842"/>
        <w:jc w:val="both"/>
        <w:rPr>
          <w:rFonts w:asciiTheme="minorBidi" w:hAnsiTheme="minorBidi" w:cstheme="minorBidi"/>
          <w:b/>
          <w:bCs/>
          <w:lang w:val="en-US"/>
        </w:rPr>
      </w:pPr>
    </w:p>
    <w:p w14:paraId="68437774" w14:textId="1099FEAC" w:rsidR="00025AB1" w:rsidRPr="00025AB1" w:rsidRDefault="007845FB" w:rsidP="00025AB1">
      <w:pPr>
        <w:spacing w:after="240" w:line="360" w:lineRule="auto"/>
        <w:ind w:right="1843"/>
        <w:jc w:val="both"/>
        <w:rPr>
          <w:rFonts w:asciiTheme="minorBidi" w:hAnsiTheme="minorBidi" w:cstheme="minorBidi"/>
          <w:b/>
          <w:bCs/>
          <w:lang w:val="en-US"/>
        </w:rPr>
      </w:pPr>
      <w:r>
        <w:rPr>
          <w:rFonts w:asciiTheme="minorBidi" w:hAnsiTheme="minorBidi" w:cstheme="minorBidi"/>
          <w:b/>
          <w:bCs/>
          <w:lang w:val="en-US"/>
        </w:rPr>
        <w:t>March</w:t>
      </w:r>
      <w:r w:rsidR="00025AB1" w:rsidRPr="00025AB1">
        <w:rPr>
          <w:rFonts w:asciiTheme="minorBidi" w:hAnsiTheme="minorBidi" w:cstheme="minorBidi"/>
          <w:b/>
          <w:bCs/>
          <w:lang w:val="en-US"/>
        </w:rPr>
        <w:t xml:space="preserve"> 2019 – German oil and additive manufacturer LIQUI MOLY has become the exclusive lubricant partner for both US-based tuning specialists, APR and Dinan. Besides LIQUI MOLY oils, the two firms are also using the brand’s additives and other automotive chemicals. </w:t>
      </w:r>
    </w:p>
    <w:p w14:paraId="7F4A88BC" w14:textId="40423E60" w:rsidR="00025AB1" w:rsidRPr="00025AB1" w:rsidRDefault="00025AB1" w:rsidP="00025AB1">
      <w:pPr>
        <w:spacing w:after="240" w:line="360" w:lineRule="auto"/>
        <w:ind w:right="1843"/>
        <w:jc w:val="both"/>
        <w:rPr>
          <w:rFonts w:asciiTheme="minorBidi" w:hAnsiTheme="minorBidi" w:cstheme="minorBidi"/>
          <w:bCs/>
          <w:lang w:val="en-US"/>
        </w:rPr>
      </w:pPr>
      <w:r w:rsidRPr="00025AB1">
        <w:rPr>
          <w:rFonts w:asciiTheme="minorBidi" w:hAnsiTheme="minorBidi" w:cstheme="minorBidi"/>
          <w:lang w:val="en-US"/>
        </w:rPr>
        <w:t xml:space="preserve">APR specializes in VW Group models, i.e. </w:t>
      </w:r>
      <w:r w:rsidR="001148A1">
        <w:rPr>
          <w:rFonts w:asciiTheme="minorBidi" w:hAnsiTheme="minorBidi" w:cstheme="minorBidi"/>
          <w:lang w:val="en-US"/>
        </w:rPr>
        <w:t xml:space="preserve">Volkswagen, </w:t>
      </w:r>
      <w:r w:rsidRPr="00025AB1">
        <w:rPr>
          <w:rFonts w:asciiTheme="minorBidi" w:hAnsiTheme="minorBidi" w:cstheme="minorBidi"/>
          <w:lang w:val="en-US"/>
        </w:rPr>
        <w:t xml:space="preserve">Audi, Porsche, </w:t>
      </w:r>
      <w:proofErr w:type="spellStart"/>
      <w:r w:rsidRPr="00025AB1">
        <w:rPr>
          <w:rFonts w:asciiTheme="minorBidi" w:hAnsiTheme="minorBidi" w:cstheme="minorBidi"/>
          <w:lang w:val="en-US"/>
        </w:rPr>
        <w:t>Škoda</w:t>
      </w:r>
      <w:proofErr w:type="spellEnd"/>
      <w:r w:rsidRPr="00025AB1">
        <w:rPr>
          <w:rFonts w:asciiTheme="minorBidi" w:hAnsiTheme="minorBidi" w:cstheme="minorBidi"/>
          <w:lang w:val="en-US"/>
        </w:rPr>
        <w:t xml:space="preserve"> and SEAT vehicles, offering car owners </w:t>
      </w:r>
      <w:r w:rsidR="0044655D">
        <w:rPr>
          <w:rFonts w:asciiTheme="minorBidi" w:hAnsiTheme="minorBidi" w:cstheme="minorBidi"/>
          <w:lang w:val="en-US"/>
        </w:rPr>
        <w:t xml:space="preserve">who </w:t>
      </w:r>
      <w:r w:rsidRPr="00025AB1">
        <w:rPr>
          <w:rFonts w:asciiTheme="minorBidi" w:hAnsiTheme="minorBidi" w:cstheme="minorBidi"/>
          <w:lang w:val="en-US"/>
        </w:rPr>
        <w:t xml:space="preserve">want to take their production vehicle to the next level </w:t>
      </w:r>
      <w:r w:rsidR="0044655D">
        <w:rPr>
          <w:rFonts w:asciiTheme="minorBidi" w:hAnsiTheme="minorBidi" w:cstheme="minorBidi"/>
          <w:lang w:val="en-US"/>
        </w:rPr>
        <w:t xml:space="preserve">with </w:t>
      </w:r>
      <w:r w:rsidRPr="00025AB1">
        <w:rPr>
          <w:rFonts w:asciiTheme="minorBidi" w:hAnsiTheme="minorBidi" w:cstheme="minorBidi"/>
          <w:lang w:val="en-US"/>
        </w:rPr>
        <w:t xml:space="preserve">everything from </w:t>
      </w:r>
      <w:r w:rsidR="001148A1">
        <w:rPr>
          <w:rFonts w:asciiTheme="minorBidi" w:hAnsiTheme="minorBidi" w:cstheme="minorBidi"/>
          <w:lang w:val="en-US"/>
        </w:rPr>
        <w:t>wheels, brakes</w:t>
      </w:r>
      <w:r w:rsidR="001148A1" w:rsidRPr="00025AB1">
        <w:rPr>
          <w:rFonts w:asciiTheme="minorBidi" w:hAnsiTheme="minorBidi" w:cstheme="minorBidi"/>
          <w:lang w:val="en-US"/>
        </w:rPr>
        <w:t xml:space="preserve"> </w:t>
      </w:r>
      <w:r w:rsidRPr="00025AB1">
        <w:rPr>
          <w:rFonts w:asciiTheme="minorBidi" w:hAnsiTheme="minorBidi" w:cstheme="minorBidi"/>
          <w:lang w:val="en-US"/>
        </w:rPr>
        <w:t xml:space="preserve">and exhaust systems to </w:t>
      </w:r>
      <w:r w:rsidR="001148A1">
        <w:rPr>
          <w:rFonts w:asciiTheme="minorBidi" w:hAnsiTheme="minorBidi" w:cstheme="minorBidi"/>
          <w:lang w:val="en-US"/>
        </w:rPr>
        <w:t>software</w:t>
      </w:r>
      <w:r w:rsidR="001148A1" w:rsidRPr="00025AB1">
        <w:rPr>
          <w:rFonts w:asciiTheme="minorBidi" w:hAnsiTheme="minorBidi" w:cstheme="minorBidi"/>
          <w:lang w:val="en-US"/>
        </w:rPr>
        <w:t xml:space="preserve"> </w:t>
      </w:r>
      <w:r w:rsidRPr="00025AB1">
        <w:rPr>
          <w:rFonts w:asciiTheme="minorBidi" w:hAnsiTheme="minorBidi" w:cstheme="minorBidi"/>
          <w:lang w:val="en-US"/>
        </w:rPr>
        <w:t>tuning</w:t>
      </w:r>
      <w:r w:rsidR="002E4D7B">
        <w:rPr>
          <w:rFonts w:asciiTheme="minorBidi" w:hAnsiTheme="minorBidi" w:cstheme="minorBidi"/>
          <w:lang w:val="en-US"/>
        </w:rPr>
        <w:t>, turbocharger systems and more</w:t>
      </w:r>
      <w:r w:rsidRPr="00025AB1">
        <w:rPr>
          <w:rFonts w:asciiTheme="minorBidi" w:hAnsiTheme="minorBidi" w:cstheme="minorBidi"/>
          <w:lang w:val="en-US"/>
        </w:rPr>
        <w:t xml:space="preserve">. With a global network of around 600 dealers, APR operates across </w:t>
      </w:r>
      <w:r w:rsidR="002E4D7B">
        <w:rPr>
          <w:rFonts w:asciiTheme="minorBidi" w:hAnsiTheme="minorBidi" w:cstheme="minorBidi"/>
          <w:lang w:val="en-US"/>
        </w:rPr>
        <w:t>the globe</w:t>
      </w:r>
      <w:r w:rsidRPr="00025AB1">
        <w:rPr>
          <w:rFonts w:asciiTheme="minorBidi" w:hAnsiTheme="minorBidi" w:cstheme="minorBidi"/>
          <w:lang w:val="en-US"/>
        </w:rPr>
        <w:t xml:space="preserve">. Dinan specializes in BMW models, for which it offers a similar assortment. </w:t>
      </w:r>
    </w:p>
    <w:p w14:paraId="696C9C11" w14:textId="61CFF833" w:rsidR="00025AB1" w:rsidRPr="00025AB1" w:rsidRDefault="00025AB1" w:rsidP="00025AB1">
      <w:pPr>
        <w:spacing w:after="240" w:line="360" w:lineRule="auto"/>
        <w:ind w:right="1843"/>
        <w:jc w:val="both"/>
        <w:rPr>
          <w:rFonts w:asciiTheme="minorBidi" w:hAnsiTheme="minorBidi" w:cstheme="minorBidi"/>
          <w:bCs/>
          <w:lang w:val="en-US"/>
        </w:rPr>
      </w:pPr>
      <w:r w:rsidRPr="00025AB1">
        <w:rPr>
          <w:rFonts w:asciiTheme="minorBidi" w:hAnsiTheme="minorBidi" w:cstheme="minorBidi"/>
          <w:lang w:val="en-US"/>
        </w:rPr>
        <w:t xml:space="preserve">APR and Dinan are represented at many regional and local tuner </w:t>
      </w:r>
      <w:r w:rsidR="00DF730A">
        <w:rPr>
          <w:rFonts w:asciiTheme="minorBidi" w:hAnsiTheme="minorBidi" w:cstheme="minorBidi"/>
          <w:lang w:val="en-US"/>
        </w:rPr>
        <w:t>events</w:t>
      </w:r>
      <w:r w:rsidRPr="00025AB1">
        <w:rPr>
          <w:rFonts w:asciiTheme="minorBidi" w:hAnsiTheme="minorBidi" w:cstheme="minorBidi"/>
          <w:lang w:val="en-US"/>
        </w:rPr>
        <w:t xml:space="preserve"> in the US. As often the only oil brand to attend such </w:t>
      </w:r>
      <w:r w:rsidR="00DF730A">
        <w:rPr>
          <w:rFonts w:asciiTheme="minorBidi" w:hAnsiTheme="minorBidi" w:cstheme="minorBidi"/>
          <w:lang w:val="en-US"/>
        </w:rPr>
        <w:t>events</w:t>
      </w:r>
      <w:r w:rsidRPr="00025AB1">
        <w:rPr>
          <w:rFonts w:asciiTheme="minorBidi" w:hAnsiTheme="minorBidi" w:cstheme="minorBidi"/>
          <w:lang w:val="en-US"/>
        </w:rPr>
        <w:t xml:space="preserve">, LIQUI MOLY increasingly caught their eye. “These </w:t>
      </w:r>
      <w:r w:rsidR="00DF730A">
        <w:rPr>
          <w:rFonts w:asciiTheme="minorBidi" w:hAnsiTheme="minorBidi" w:cstheme="minorBidi"/>
          <w:lang w:val="en-US"/>
        </w:rPr>
        <w:t>local and regional events</w:t>
      </w:r>
      <w:r w:rsidRPr="00025AB1">
        <w:rPr>
          <w:rFonts w:asciiTheme="minorBidi" w:hAnsiTheme="minorBidi" w:cstheme="minorBidi"/>
          <w:lang w:val="en-US"/>
        </w:rPr>
        <w:t xml:space="preserve"> are doubly important to us,” explains Sebastian Zelger, director of LIQUI MOLY USA. “Firstly, our oils and additives are the number one choice when it comes to delivering maximum engine performance. And secondly,</w:t>
      </w:r>
      <w:r w:rsidR="001D1164">
        <w:rPr>
          <w:rFonts w:asciiTheme="minorBidi" w:hAnsiTheme="minorBidi" w:cstheme="minorBidi"/>
          <w:lang w:val="en-US"/>
        </w:rPr>
        <w:t xml:space="preserve"> </w:t>
      </w:r>
      <w:r w:rsidR="0044655D">
        <w:rPr>
          <w:rFonts w:asciiTheme="minorBidi" w:hAnsiTheme="minorBidi" w:cstheme="minorBidi"/>
          <w:lang w:val="en-US"/>
        </w:rPr>
        <w:t xml:space="preserve">many </w:t>
      </w:r>
      <w:r w:rsidRPr="00025AB1">
        <w:rPr>
          <w:rFonts w:asciiTheme="minorBidi" w:hAnsiTheme="minorBidi" w:cstheme="minorBidi"/>
          <w:lang w:val="en-US"/>
        </w:rPr>
        <w:t xml:space="preserve">who attend these </w:t>
      </w:r>
      <w:r w:rsidR="00DF730A">
        <w:rPr>
          <w:rFonts w:asciiTheme="minorBidi" w:hAnsiTheme="minorBidi" w:cstheme="minorBidi"/>
          <w:lang w:val="en-US"/>
        </w:rPr>
        <w:t>events</w:t>
      </w:r>
      <w:r w:rsidR="00DF730A" w:rsidRPr="00025AB1">
        <w:rPr>
          <w:rFonts w:asciiTheme="minorBidi" w:hAnsiTheme="minorBidi" w:cstheme="minorBidi"/>
          <w:lang w:val="en-US"/>
        </w:rPr>
        <w:t xml:space="preserve"> </w:t>
      </w:r>
      <w:r w:rsidR="0044655D">
        <w:rPr>
          <w:rFonts w:asciiTheme="minorBidi" w:hAnsiTheme="minorBidi" w:cstheme="minorBidi"/>
          <w:lang w:val="en-US"/>
        </w:rPr>
        <w:t xml:space="preserve">also </w:t>
      </w:r>
      <w:r w:rsidRPr="00025AB1">
        <w:rPr>
          <w:rFonts w:asciiTheme="minorBidi" w:hAnsiTheme="minorBidi" w:cstheme="minorBidi"/>
          <w:lang w:val="en-US"/>
        </w:rPr>
        <w:t xml:space="preserve">purchase our products. They also recommend </w:t>
      </w:r>
      <w:r w:rsidR="0044655D">
        <w:rPr>
          <w:rFonts w:asciiTheme="minorBidi" w:hAnsiTheme="minorBidi" w:cstheme="minorBidi"/>
          <w:lang w:val="en-US"/>
        </w:rPr>
        <w:t xml:space="preserve">our </w:t>
      </w:r>
      <w:r w:rsidRPr="00025AB1">
        <w:rPr>
          <w:rFonts w:asciiTheme="minorBidi" w:hAnsiTheme="minorBidi" w:cstheme="minorBidi"/>
          <w:lang w:val="en-US"/>
        </w:rPr>
        <w:t xml:space="preserve">oils </w:t>
      </w:r>
      <w:r w:rsidR="00DF730A">
        <w:rPr>
          <w:rFonts w:asciiTheme="minorBidi" w:hAnsiTheme="minorBidi" w:cstheme="minorBidi"/>
          <w:lang w:val="en-US"/>
        </w:rPr>
        <w:t xml:space="preserve">and additives </w:t>
      </w:r>
      <w:r w:rsidRPr="00025AB1">
        <w:rPr>
          <w:rFonts w:asciiTheme="minorBidi" w:hAnsiTheme="minorBidi" w:cstheme="minorBidi"/>
          <w:lang w:val="en-US"/>
        </w:rPr>
        <w:t>to their friends.”</w:t>
      </w:r>
    </w:p>
    <w:p w14:paraId="06AC171D" w14:textId="36AC9EF0" w:rsidR="00025AB1" w:rsidRPr="00025AB1" w:rsidRDefault="00025AB1" w:rsidP="00106629">
      <w:pPr>
        <w:spacing w:after="240" w:line="360" w:lineRule="auto"/>
        <w:ind w:right="1843"/>
        <w:jc w:val="both"/>
        <w:rPr>
          <w:rFonts w:asciiTheme="minorBidi" w:hAnsiTheme="minorBidi" w:cstheme="minorBidi"/>
          <w:bCs/>
          <w:lang w:val="en-US"/>
        </w:rPr>
      </w:pPr>
      <w:r w:rsidRPr="00025AB1">
        <w:rPr>
          <w:rFonts w:asciiTheme="minorBidi" w:hAnsiTheme="minorBidi" w:cstheme="minorBidi"/>
          <w:lang w:val="en-US"/>
        </w:rPr>
        <w:t xml:space="preserve">What’s more, all three companies specialize in German models. “Automakers in Germany long </w:t>
      </w:r>
      <w:r w:rsidR="0044655D">
        <w:rPr>
          <w:rFonts w:asciiTheme="minorBidi" w:hAnsiTheme="minorBidi" w:cstheme="minorBidi"/>
          <w:lang w:val="en-US"/>
        </w:rPr>
        <w:t xml:space="preserve">ago ceased using </w:t>
      </w:r>
      <w:r w:rsidR="00C17D92">
        <w:rPr>
          <w:rFonts w:asciiTheme="minorBidi" w:hAnsiTheme="minorBidi" w:cstheme="minorBidi"/>
          <w:lang w:val="en-US"/>
        </w:rPr>
        <w:t xml:space="preserve">the lower </w:t>
      </w:r>
      <w:r w:rsidR="0044655D">
        <w:rPr>
          <w:rFonts w:asciiTheme="minorBidi" w:hAnsiTheme="minorBidi" w:cstheme="minorBidi"/>
          <w:lang w:val="en-US"/>
        </w:rPr>
        <w:t>tested</w:t>
      </w:r>
      <w:r w:rsidR="00C17D92">
        <w:rPr>
          <w:rFonts w:asciiTheme="minorBidi" w:hAnsiTheme="minorBidi" w:cstheme="minorBidi"/>
          <w:lang w:val="en-US"/>
        </w:rPr>
        <w:t xml:space="preserve"> requirements</w:t>
      </w:r>
      <w:r w:rsidR="001D1164">
        <w:rPr>
          <w:rFonts w:asciiTheme="minorBidi" w:hAnsiTheme="minorBidi" w:cstheme="minorBidi"/>
          <w:lang w:val="en-US"/>
        </w:rPr>
        <w:t xml:space="preserve"> </w:t>
      </w:r>
      <w:r w:rsidR="00C17D92">
        <w:rPr>
          <w:rFonts w:asciiTheme="minorBidi" w:hAnsiTheme="minorBidi" w:cstheme="minorBidi"/>
          <w:lang w:val="en-US"/>
        </w:rPr>
        <w:t>of</w:t>
      </w:r>
      <w:r w:rsidR="001D1164">
        <w:rPr>
          <w:rFonts w:asciiTheme="minorBidi" w:hAnsiTheme="minorBidi" w:cstheme="minorBidi"/>
          <w:lang w:val="en-US"/>
        </w:rPr>
        <w:t xml:space="preserve"> </w:t>
      </w:r>
      <w:r w:rsidRPr="00025AB1">
        <w:rPr>
          <w:rFonts w:asciiTheme="minorBidi" w:hAnsiTheme="minorBidi" w:cstheme="minorBidi"/>
          <w:lang w:val="en-US"/>
        </w:rPr>
        <w:t xml:space="preserve">API specification oils,” says Zelger. “Instead designing their own highly sophisticated oil specifications.” Oils such </w:t>
      </w:r>
      <w:r w:rsidRPr="00025AB1">
        <w:rPr>
          <w:rFonts w:asciiTheme="minorBidi" w:hAnsiTheme="minorBidi" w:cstheme="minorBidi"/>
          <w:lang w:val="en-US"/>
        </w:rPr>
        <w:lastRenderedPageBreak/>
        <w:t xml:space="preserve">as those offered by LIQUI MOLY, which have been officially </w:t>
      </w:r>
      <w:r w:rsidR="00106629">
        <w:rPr>
          <w:rFonts w:asciiTheme="minorBidi" w:hAnsiTheme="minorBidi" w:cstheme="minorBidi"/>
          <w:lang w:val="en-US"/>
        </w:rPr>
        <w:t>approved</w:t>
      </w:r>
      <w:r w:rsidRPr="00025AB1">
        <w:rPr>
          <w:rFonts w:asciiTheme="minorBidi" w:hAnsiTheme="minorBidi" w:cstheme="minorBidi"/>
          <w:lang w:val="en-US"/>
        </w:rPr>
        <w:t xml:space="preserve"> by Volkswagen and BMW. All these similarities have ultimately led the trio to join forces. “We want to be able to offer our customers nothing but the best – and that includes LIQUI MOLY motor oil,” says Nathan </w:t>
      </w:r>
      <w:proofErr w:type="spellStart"/>
      <w:r w:rsidRPr="00025AB1">
        <w:rPr>
          <w:rFonts w:asciiTheme="minorBidi" w:hAnsiTheme="minorBidi" w:cstheme="minorBidi"/>
          <w:lang w:val="en-US"/>
        </w:rPr>
        <w:t>Fette</w:t>
      </w:r>
      <w:proofErr w:type="spellEnd"/>
      <w:r w:rsidRPr="00025AB1">
        <w:rPr>
          <w:rFonts w:asciiTheme="minorBidi" w:hAnsiTheme="minorBidi" w:cstheme="minorBidi"/>
          <w:lang w:val="en-US"/>
        </w:rPr>
        <w:t xml:space="preserve">, </w:t>
      </w:r>
      <w:proofErr w:type="spellStart"/>
      <w:r w:rsidRPr="00025AB1">
        <w:rPr>
          <w:rFonts w:asciiTheme="minorBidi" w:hAnsiTheme="minorBidi" w:cstheme="minorBidi"/>
          <w:lang w:val="en-US"/>
        </w:rPr>
        <w:t>Dinan’s</w:t>
      </w:r>
      <w:proofErr w:type="spellEnd"/>
      <w:r w:rsidRPr="00025AB1">
        <w:rPr>
          <w:rFonts w:asciiTheme="minorBidi" w:hAnsiTheme="minorBidi" w:cstheme="minorBidi"/>
          <w:lang w:val="en-US"/>
        </w:rPr>
        <w:t xml:space="preserve"> brand manager. </w:t>
      </w:r>
    </w:p>
    <w:p w14:paraId="12FF6C55" w14:textId="485FCC9B" w:rsidR="00E37098" w:rsidRDefault="00025AB1" w:rsidP="00025AB1">
      <w:pPr>
        <w:spacing w:after="240" w:line="360" w:lineRule="auto"/>
        <w:ind w:right="1843"/>
        <w:jc w:val="both"/>
        <w:rPr>
          <w:rFonts w:asciiTheme="minorBidi" w:hAnsiTheme="minorBidi" w:cstheme="minorBidi"/>
          <w:lang w:val="en-US"/>
        </w:rPr>
      </w:pPr>
      <w:r w:rsidRPr="00025AB1">
        <w:rPr>
          <w:rFonts w:asciiTheme="minorBidi" w:hAnsiTheme="minorBidi" w:cstheme="minorBidi"/>
          <w:lang w:val="en-US"/>
        </w:rPr>
        <w:t xml:space="preserve">Dinan and APR use exclusively LIQUI MOLY oils and additives, and illustrate this on their vehicles and in social media. As soon as the partnership was sealed, LIQUI MOLY took part in an APR and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w:t>
      </w:r>
      <w:r w:rsidR="001148A1">
        <w:rPr>
          <w:rFonts w:asciiTheme="minorBidi" w:hAnsiTheme="minorBidi" w:cstheme="minorBidi"/>
          <w:lang w:val="en-US"/>
        </w:rPr>
        <w:t>D</w:t>
      </w:r>
      <w:r w:rsidRPr="00025AB1">
        <w:rPr>
          <w:rFonts w:asciiTheme="minorBidi" w:hAnsiTheme="minorBidi" w:cstheme="minorBidi"/>
          <w:lang w:val="en-US"/>
        </w:rPr>
        <w:t xml:space="preserve">ealer </w:t>
      </w:r>
      <w:r w:rsidR="00DF730A">
        <w:rPr>
          <w:rFonts w:asciiTheme="minorBidi" w:hAnsiTheme="minorBidi" w:cstheme="minorBidi"/>
          <w:lang w:val="en-US"/>
        </w:rPr>
        <w:t>Summit</w:t>
      </w:r>
      <w:r w:rsidRPr="00025AB1">
        <w:rPr>
          <w:rFonts w:asciiTheme="minorBidi" w:hAnsiTheme="minorBidi" w:cstheme="minorBidi"/>
          <w:lang w:val="en-US"/>
        </w:rPr>
        <w:t xml:space="preserve">. Most dealers were already familiar with LIQUI MOLY and many had been buying the brand’s products for a while. LIQUI MOLY aims to use the official partnership to significantly boost </w:t>
      </w:r>
      <w:r w:rsidR="00C17D92">
        <w:rPr>
          <w:rFonts w:asciiTheme="minorBidi" w:hAnsiTheme="minorBidi" w:cstheme="minorBidi"/>
          <w:lang w:val="en-US"/>
        </w:rPr>
        <w:t xml:space="preserve">product </w:t>
      </w:r>
      <w:r w:rsidRPr="00025AB1">
        <w:rPr>
          <w:rFonts w:asciiTheme="minorBidi" w:hAnsiTheme="minorBidi" w:cstheme="minorBidi"/>
          <w:lang w:val="en-US"/>
        </w:rPr>
        <w:t>sales</w:t>
      </w:r>
      <w:r w:rsidR="00C17D92">
        <w:rPr>
          <w:rFonts w:asciiTheme="minorBidi" w:hAnsiTheme="minorBidi" w:cstheme="minorBidi"/>
          <w:lang w:val="en-US"/>
        </w:rPr>
        <w:t xml:space="preserve"> for both APR/Dinan and LIQUI MOLY</w:t>
      </w:r>
      <w:r w:rsidRPr="00025AB1">
        <w:rPr>
          <w:rFonts w:asciiTheme="minorBidi" w:hAnsiTheme="minorBidi" w:cstheme="minorBidi"/>
          <w:lang w:val="en-US"/>
        </w:rPr>
        <w:t>. “Our collaboration with APR and Dinan is a key step for us – both in the US and globally,” says Zelger.</w:t>
      </w:r>
    </w:p>
    <w:p w14:paraId="5EDB1523" w14:textId="77777777" w:rsidR="00025AB1" w:rsidRPr="00025AB1" w:rsidRDefault="00025AB1" w:rsidP="00025AB1">
      <w:pPr>
        <w:spacing w:after="240" w:line="360" w:lineRule="auto"/>
        <w:ind w:right="1843"/>
        <w:jc w:val="both"/>
        <w:rPr>
          <w:rFonts w:asciiTheme="minorBidi" w:hAnsiTheme="minorBidi" w:cstheme="minorBidi"/>
          <w:lang w:val="en-US"/>
        </w:rPr>
      </w:pPr>
    </w:p>
    <w:p w14:paraId="15C6D282" w14:textId="77777777" w:rsidR="00025AB1" w:rsidRPr="00025AB1" w:rsidRDefault="00025AB1" w:rsidP="00025AB1">
      <w:pPr>
        <w:spacing w:line="360" w:lineRule="auto"/>
        <w:ind w:right="1843"/>
        <w:jc w:val="both"/>
        <w:rPr>
          <w:rFonts w:asciiTheme="minorBidi" w:hAnsiTheme="minorBidi" w:cstheme="minorBidi"/>
          <w:b/>
          <w:bCs/>
          <w:lang w:val="en-US"/>
        </w:rPr>
      </w:pPr>
      <w:r w:rsidRPr="00025AB1">
        <w:rPr>
          <w:rFonts w:asciiTheme="minorBidi" w:hAnsiTheme="minorBidi" w:cstheme="minorBidi"/>
          <w:b/>
          <w:bCs/>
          <w:lang w:val="en-US"/>
        </w:rPr>
        <w:t>About APR</w:t>
      </w:r>
    </w:p>
    <w:p w14:paraId="4E63D0F5" w14:textId="5C16B8A6" w:rsidR="00025AB1" w:rsidRDefault="00887D33" w:rsidP="0085430E">
      <w:pPr>
        <w:spacing w:after="240" w:line="360" w:lineRule="auto"/>
        <w:ind w:right="1843"/>
        <w:jc w:val="both"/>
        <w:rPr>
          <w:rFonts w:ascii="Arial" w:hAnsi="Arial" w:cs="Arial"/>
        </w:rPr>
      </w:pPr>
      <w:proofErr w:type="spellStart"/>
      <w:r w:rsidRPr="00887D33">
        <w:rPr>
          <w:rFonts w:ascii="Arial" w:hAnsi="Arial" w:cs="Arial"/>
        </w:rPr>
        <w:t>Founded</w:t>
      </w:r>
      <w:proofErr w:type="spellEnd"/>
      <w:r w:rsidRPr="00887D33">
        <w:rPr>
          <w:rFonts w:ascii="Arial" w:hAnsi="Arial" w:cs="Arial"/>
        </w:rPr>
        <w:t xml:space="preserve"> in 1997, APR </w:t>
      </w:r>
      <w:proofErr w:type="spellStart"/>
      <w:r w:rsidRPr="00887D33">
        <w:rPr>
          <w:rFonts w:ascii="Arial" w:hAnsi="Arial" w:cs="Arial"/>
        </w:rPr>
        <w:t>is</w:t>
      </w:r>
      <w:proofErr w:type="spellEnd"/>
      <w:r w:rsidRPr="00887D33">
        <w:rPr>
          <w:rFonts w:ascii="Arial" w:hAnsi="Arial" w:cs="Arial"/>
        </w:rPr>
        <w:t xml:space="preserve"> </w:t>
      </w:r>
      <w:proofErr w:type="spellStart"/>
      <w:r w:rsidRPr="00887D33">
        <w:rPr>
          <w:rFonts w:ascii="Arial" w:hAnsi="Arial" w:cs="Arial"/>
        </w:rPr>
        <w:t>the</w:t>
      </w:r>
      <w:proofErr w:type="spellEnd"/>
      <w:r w:rsidRPr="00887D33">
        <w:rPr>
          <w:rFonts w:ascii="Arial" w:hAnsi="Arial" w:cs="Arial"/>
        </w:rPr>
        <w:t xml:space="preserve"> global </w:t>
      </w:r>
      <w:proofErr w:type="spellStart"/>
      <w:r w:rsidRPr="00887D33">
        <w:rPr>
          <w:rFonts w:ascii="Arial" w:hAnsi="Arial" w:cs="Arial"/>
        </w:rPr>
        <w:t>leader</w:t>
      </w:r>
      <w:proofErr w:type="spellEnd"/>
      <w:r w:rsidRPr="00887D33">
        <w:rPr>
          <w:rFonts w:ascii="Arial" w:hAnsi="Arial" w:cs="Arial"/>
        </w:rPr>
        <w:t xml:space="preserve"> in </w:t>
      </w:r>
      <w:proofErr w:type="spellStart"/>
      <w:r w:rsidRPr="00887D33">
        <w:rPr>
          <w:rFonts w:ascii="Arial" w:hAnsi="Arial" w:cs="Arial"/>
        </w:rPr>
        <w:t>performance</w:t>
      </w:r>
      <w:proofErr w:type="spellEnd"/>
      <w:r w:rsidRPr="00887D33">
        <w:rPr>
          <w:rFonts w:ascii="Arial" w:hAnsi="Arial" w:cs="Arial"/>
        </w:rPr>
        <w:t xml:space="preserve"> </w:t>
      </w:r>
      <w:proofErr w:type="spellStart"/>
      <w:r w:rsidRPr="00887D33">
        <w:rPr>
          <w:rFonts w:ascii="Arial" w:hAnsi="Arial" w:cs="Arial"/>
        </w:rPr>
        <w:t>aftermarket</w:t>
      </w:r>
      <w:proofErr w:type="spellEnd"/>
      <w:r w:rsidRPr="00887D33">
        <w:rPr>
          <w:rFonts w:ascii="Arial" w:hAnsi="Arial" w:cs="Arial"/>
        </w:rPr>
        <w:t xml:space="preserve"> </w:t>
      </w:r>
      <w:proofErr w:type="spellStart"/>
      <w:r w:rsidRPr="00887D33">
        <w:rPr>
          <w:rFonts w:ascii="Arial" w:hAnsi="Arial" w:cs="Arial"/>
        </w:rPr>
        <w:t>products</w:t>
      </w:r>
      <w:proofErr w:type="spellEnd"/>
      <w:r w:rsidRPr="00887D33">
        <w:rPr>
          <w:rFonts w:ascii="Arial" w:hAnsi="Arial" w:cs="Arial"/>
        </w:rPr>
        <w:t xml:space="preserve"> </w:t>
      </w:r>
      <w:proofErr w:type="spellStart"/>
      <w:r w:rsidRPr="00887D33">
        <w:rPr>
          <w:rFonts w:ascii="Arial" w:hAnsi="Arial" w:cs="Arial"/>
        </w:rPr>
        <w:t>for</w:t>
      </w:r>
      <w:proofErr w:type="spellEnd"/>
      <w:r w:rsidRPr="00887D33">
        <w:rPr>
          <w:rFonts w:ascii="Arial" w:hAnsi="Arial" w:cs="Arial"/>
        </w:rPr>
        <w:t xml:space="preserve"> Volkswagen, Audi, Seat, Skoda, Porsche, </w:t>
      </w:r>
      <w:proofErr w:type="spellStart"/>
      <w:r w:rsidRPr="00887D33">
        <w:rPr>
          <w:rFonts w:ascii="Arial" w:hAnsi="Arial" w:cs="Arial"/>
        </w:rPr>
        <w:t>and</w:t>
      </w:r>
      <w:proofErr w:type="spellEnd"/>
      <w:r w:rsidRPr="00887D33">
        <w:rPr>
          <w:rFonts w:ascii="Arial" w:hAnsi="Arial" w:cs="Arial"/>
        </w:rPr>
        <w:t xml:space="preserve"> </w:t>
      </w:r>
      <w:proofErr w:type="spellStart"/>
      <w:r w:rsidRPr="00887D33">
        <w:rPr>
          <w:rFonts w:ascii="Arial" w:hAnsi="Arial" w:cs="Arial"/>
        </w:rPr>
        <w:t>other</w:t>
      </w:r>
      <w:proofErr w:type="spellEnd"/>
      <w:r w:rsidRPr="00887D33">
        <w:rPr>
          <w:rFonts w:ascii="Arial" w:hAnsi="Arial" w:cs="Arial"/>
        </w:rPr>
        <w:t xml:space="preserve"> </w:t>
      </w:r>
      <w:proofErr w:type="spellStart"/>
      <w:r w:rsidRPr="00887D33">
        <w:rPr>
          <w:rFonts w:ascii="Arial" w:hAnsi="Arial" w:cs="Arial"/>
        </w:rPr>
        <w:t>vehicles</w:t>
      </w:r>
      <w:proofErr w:type="spellEnd"/>
      <w:r w:rsidRPr="00887D33">
        <w:rPr>
          <w:rFonts w:ascii="Arial" w:hAnsi="Arial" w:cs="Arial"/>
        </w:rPr>
        <w:t xml:space="preserve">. APR </w:t>
      </w:r>
      <w:proofErr w:type="spellStart"/>
      <w:r w:rsidRPr="00887D33">
        <w:rPr>
          <w:rFonts w:ascii="Arial" w:hAnsi="Arial" w:cs="Arial"/>
        </w:rPr>
        <w:t>develops</w:t>
      </w:r>
      <w:proofErr w:type="spellEnd"/>
      <w:r w:rsidRPr="00887D33">
        <w:rPr>
          <w:rFonts w:ascii="Arial" w:hAnsi="Arial" w:cs="Arial"/>
        </w:rPr>
        <w:t xml:space="preserve"> </w:t>
      </w:r>
      <w:proofErr w:type="spellStart"/>
      <w:r w:rsidRPr="00887D33">
        <w:rPr>
          <w:rFonts w:ascii="Arial" w:hAnsi="Arial" w:cs="Arial"/>
        </w:rPr>
        <w:t>and</w:t>
      </w:r>
      <w:proofErr w:type="spellEnd"/>
      <w:r w:rsidRPr="00887D33">
        <w:rPr>
          <w:rFonts w:ascii="Arial" w:hAnsi="Arial" w:cs="Arial"/>
        </w:rPr>
        <w:t xml:space="preserve"> </w:t>
      </w:r>
      <w:proofErr w:type="spellStart"/>
      <w:r w:rsidRPr="00887D33">
        <w:rPr>
          <w:rFonts w:ascii="Arial" w:hAnsi="Arial" w:cs="Arial"/>
        </w:rPr>
        <w:t>manufactures</w:t>
      </w:r>
      <w:proofErr w:type="spellEnd"/>
      <w:r w:rsidRPr="00887D33">
        <w:rPr>
          <w:rFonts w:ascii="Arial" w:hAnsi="Arial" w:cs="Arial"/>
        </w:rPr>
        <w:t xml:space="preserve"> </w:t>
      </w:r>
      <w:proofErr w:type="spellStart"/>
      <w:r w:rsidRPr="00887D33">
        <w:rPr>
          <w:rFonts w:ascii="Arial" w:hAnsi="Arial" w:cs="Arial"/>
        </w:rPr>
        <w:t>hardware</w:t>
      </w:r>
      <w:proofErr w:type="spellEnd"/>
      <w:r w:rsidRPr="00887D33">
        <w:rPr>
          <w:rFonts w:ascii="Arial" w:hAnsi="Arial" w:cs="Arial"/>
        </w:rPr>
        <w:t xml:space="preserve">, </w:t>
      </w:r>
      <w:proofErr w:type="spellStart"/>
      <w:r w:rsidRPr="00887D33">
        <w:rPr>
          <w:rFonts w:ascii="Arial" w:hAnsi="Arial" w:cs="Arial"/>
        </w:rPr>
        <w:t>software</w:t>
      </w:r>
      <w:proofErr w:type="spellEnd"/>
      <w:r w:rsidRPr="00887D33">
        <w:rPr>
          <w:rFonts w:ascii="Arial" w:hAnsi="Arial" w:cs="Arial"/>
        </w:rPr>
        <w:t xml:space="preserve">, </w:t>
      </w:r>
      <w:proofErr w:type="spellStart"/>
      <w:r w:rsidRPr="00887D33">
        <w:rPr>
          <w:rFonts w:ascii="Arial" w:hAnsi="Arial" w:cs="Arial"/>
        </w:rPr>
        <w:t>calibration</w:t>
      </w:r>
      <w:proofErr w:type="spellEnd"/>
      <w:r w:rsidRPr="00887D33">
        <w:rPr>
          <w:rFonts w:ascii="Arial" w:hAnsi="Arial" w:cs="Arial"/>
        </w:rPr>
        <w:t xml:space="preserve"> &amp; </w:t>
      </w:r>
      <w:proofErr w:type="spellStart"/>
      <w:r w:rsidRPr="00887D33">
        <w:rPr>
          <w:rFonts w:ascii="Arial" w:hAnsi="Arial" w:cs="Arial"/>
        </w:rPr>
        <w:t>data-logging</w:t>
      </w:r>
      <w:proofErr w:type="spellEnd"/>
      <w:r w:rsidRPr="00887D33">
        <w:rPr>
          <w:rFonts w:ascii="Arial" w:hAnsi="Arial" w:cs="Arial"/>
        </w:rPr>
        <w:t xml:space="preserve"> </w:t>
      </w:r>
      <w:proofErr w:type="spellStart"/>
      <w:r w:rsidRPr="00887D33">
        <w:rPr>
          <w:rFonts w:ascii="Arial" w:hAnsi="Arial" w:cs="Arial"/>
        </w:rPr>
        <w:t>tools</w:t>
      </w:r>
      <w:proofErr w:type="spellEnd"/>
      <w:r w:rsidRPr="00887D33">
        <w:rPr>
          <w:rFonts w:ascii="Arial" w:hAnsi="Arial" w:cs="Arial"/>
        </w:rPr>
        <w:t xml:space="preserve"> </w:t>
      </w:r>
      <w:proofErr w:type="spellStart"/>
      <w:r w:rsidRPr="00887D33">
        <w:rPr>
          <w:rFonts w:ascii="Arial" w:hAnsi="Arial" w:cs="Arial"/>
        </w:rPr>
        <w:t>for</w:t>
      </w:r>
      <w:proofErr w:type="spellEnd"/>
      <w:r w:rsidRPr="00887D33">
        <w:rPr>
          <w:rFonts w:ascii="Arial" w:hAnsi="Arial" w:cs="Arial"/>
        </w:rPr>
        <w:t xml:space="preserve"> </w:t>
      </w:r>
      <w:proofErr w:type="spellStart"/>
      <w:r w:rsidRPr="00887D33">
        <w:rPr>
          <w:rFonts w:ascii="Arial" w:hAnsi="Arial" w:cs="Arial"/>
        </w:rPr>
        <w:t>engine</w:t>
      </w:r>
      <w:proofErr w:type="spellEnd"/>
      <w:r w:rsidRPr="00887D33">
        <w:rPr>
          <w:rFonts w:ascii="Arial" w:hAnsi="Arial" w:cs="Arial"/>
        </w:rPr>
        <w:t xml:space="preserve"> </w:t>
      </w:r>
      <w:proofErr w:type="spellStart"/>
      <w:r w:rsidRPr="00887D33">
        <w:rPr>
          <w:rFonts w:ascii="Arial" w:hAnsi="Arial" w:cs="Arial"/>
        </w:rPr>
        <w:t>and</w:t>
      </w:r>
      <w:proofErr w:type="spellEnd"/>
      <w:r w:rsidRPr="00887D33">
        <w:rPr>
          <w:rFonts w:ascii="Arial" w:hAnsi="Arial" w:cs="Arial"/>
        </w:rPr>
        <w:t xml:space="preserve"> </w:t>
      </w:r>
      <w:proofErr w:type="spellStart"/>
      <w:r w:rsidRPr="00887D33">
        <w:rPr>
          <w:rFonts w:ascii="Arial" w:hAnsi="Arial" w:cs="Arial"/>
        </w:rPr>
        <w:t>transmission</w:t>
      </w:r>
      <w:proofErr w:type="spellEnd"/>
      <w:r w:rsidRPr="00887D33">
        <w:rPr>
          <w:rFonts w:ascii="Arial" w:hAnsi="Arial" w:cs="Arial"/>
        </w:rPr>
        <w:t xml:space="preserve"> </w:t>
      </w:r>
      <w:proofErr w:type="spellStart"/>
      <w:r w:rsidRPr="00887D33">
        <w:rPr>
          <w:rFonts w:ascii="Arial" w:hAnsi="Arial" w:cs="Arial"/>
        </w:rPr>
        <w:t>controllers</w:t>
      </w:r>
      <w:proofErr w:type="spellEnd"/>
      <w:r w:rsidRPr="00887D33">
        <w:rPr>
          <w:rFonts w:ascii="Arial" w:hAnsi="Arial" w:cs="Arial"/>
        </w:rPr>
        <w:t xml:space="preserve">, </w:t>
      </w:r>
      <w:proofErr w:type="spellStart"/>
      <w:r w:rsidRPr="00887D33">
        <w:rPr>
          <w:rFonts w:ascii="Arial" w:hAnsi="Arial" w:cs="Arial"/>
        </w:rPr>
        <w:t>including</w:t>
      </w:r>
      <w:proofErr w:type="spellEnd"/>
      <w:r w:rsidRPr="00887D33">
        <w:rPr>
          <w:rFonts w:ascii="Arial" w:hAnsi="Arial" w:cs="Arial"/>
        </w:rPr>
        <w:t xml:space="preserve"> </w:t>
      </w:r>
      <w:proofErr w:type="spellStart"/>
      <w:r w:rsidRPr="00887D33">
        <w:rPr>
          <w:rFonts w:ascii="Arial" w:hAnsi="Arial" w:cs="Arial"/>
        </w:rPr>
        <w:t>intakes</w:t>
      </w:r>
      <w:proofErr w:type="spellEnd"/>
      <w:r w:rsidRPr="00887D33">
        <w:rPr>
          <w:rFonts w:ascii="Arial" w:hAnsi="Arial" w:cs="Arial"/>
        </w:rPr>
        <w:t xml:space="preserve">, </w:t>
      </w:r>
      <w:proofErr w:type="spellStart"/>
      <w:r w:rsidRPr="00887D33">
        <w:rPr>
          <w:rFonts w:ascii="Arial" w:hAnsi="Arial" w:cs="Arial"/>
        </w:rPr>
        <w:t>exhaust</w:t>
      </w:r>
      <w:proofErr w:type="spellEnd"/>
      <w:r w:rsidRPr="00887D33">
        <w:rPr>
          <w:rFonts w:ascii="Arial" w:hAnsi="Arial" w:cs="Arial"/>
        </w:rPr>
        <w:t xml:space="preserve"> </w:t>
      </w:r>
      <w:proofErr w:type="spellStart"/>
      <w:r w:rsidRPr="00887D33">
        <w:rPr>
          <w:rFonts w:ascii="Arial" w:hAnsi="Arial" w:cs="Arial"/>
        </w:rPr>
        <w:t>systems</w:t>
      </w:r>
      <w:proofErr w:type="spellEnd"/>
      <w:r w:rsidRPr="00887D33">
        <w:rPr>
          <w:rFonts w:ascii="Arial" w:hAnsi="Arial" w:cs="Arial"/>
        </w:rPr>
        <w:t xml:space="preserve">, </w:t>
      </w:r>
      <w:proofErr w:type="spellStart"/>
      <w:r w:rsidRPr="00887D33">
        <w:rPr>
          <w:rFonts w:ascii="Arial" w:hAnsi="Arial" w:cs="Arial"/>
        </w:rPr>
        <w:t>intercoolers</w:t>
      </w:r>
      <w:proofErr w:type="spellEnd"/>
      <w:r w:rsidRPr="00887D33">
        <w:rPr>
          <w:rFonts w:ascii="Arial" w:hAnsi="Arial" w:cs="Arial"/>
        </w:rPr>
        <w:t xml:space="preserve">, </w:t>
      </w:r>
      <w:proofErr w:type="spellStart"/>
      <w:r w:rsidRPr="00887D33">
        <w:rPr>
          <w:rFonts w:ascii="Arial" w:hAnsi="Arial" w:cs="Arial"/>
        </w:rPr>
        <w:t>turbocharger</w:t>
      </w:r>
      <w:proofErr w:type="spellEnd"/>
      <w:r w:rsidRPr="00887D33">
        <w:rPr>
          <w:rFonts w:ascii="Arial" w:hAnsi="Arial" w:cs="Arial"/>
        </w:rPr>
        <w:t xml:space="preserve"> </w:t>
      </w:r>
      <w:proofErr w:type="spellStart"/>
      <w:r w:rsidRPr="00887D33">
        <w:rPr>
          <w:rFonts w:ascii="Arial" w:hAnsi="Arial" w:cs="Arial"/>
        </w:rPr>
        <w:t>systems</w:t>
      </w:r>
      <w:proofErr w:type="spellEnd"/>
      <w:r w:rsidRPr="00887D33">
        <w:rPr>
          <w:rFonts w:ascii="Arial" w:hAnsi="Arial" w:cs="Arial"/>
        </w:rPr>
        <w:t xml:space="preserve">, </w:t>
      </w:r>
      <w:proofErr w:type="spellStart"/>
      <w:r w:rsidRPr="00887D33">
        <w:rPr>
          <w:rFonts w:ascii="Arial" w:hAnsi="Arial" w:cs="Arial"/>
        </w:rPr>
        <w:t>suspension</w:t>
      </w:r>
      <w:proofErr w:type="spellEnd"/>
      <w:r w:rsidRPr="00887D33">
        <w:rPr>
          <w:rFonts w:ascii="Arial" w:hAnsi="Arial" w:cs="Arial"/>
        </w:rPr>
        <w:t xml:space="preserve">, </w:t>
      </w:r>
      <w:proofErr w:type="spellStart"/>
      <w:r w:rsidRPr="00887D33">
        <w:rPr>
          <w:rFonts w:ascii="Arial" w:hAnsi="Arial" w:cs="Arial"/>
        </w:rPr>
        <w:t>brake</w:t>
      </w:r>
      <w:proofErr w:type="spellEnd"/>
      <w:r w:rsidRPr="00887D33">
        <w:rPr>
          <w:rFonts w:ascii="Arial" w:hAnsi="Arial" w:cs="Arial"/>
        </w:rPr>
        <w:t xml:space="preserve"> </w:t>
      </w:r>
      <w:proofErr w:type="spellStart"/>
      <w:r w:rsidRPr="00887D33">
        <w:rPr>
          <w:rFonts w:ascii="Arial" w:hAnsi="Arial" w:cs="Arial"/>
        </w:rPr>
        <w:t>systems</w:t>
      </w:r>
      <w:proofErr w:type="spellEnd"/>
      <w:r w:rsidRPr="00887D33">
        <w:rPr>
          <w:rFonts w:ascii="Arial" w:hAnsi="Arial" w:cs="Arial"/>
        </w:rPr>
        <w:t xml:space="preserve">, </w:t>
      </w:r>
      <w:proofErr w:type="spellStart"/>
      <w:r w:rsidRPr="00887D33">
        <w:rPr>
          <w:rFonts w:ascii="Arial" w:hAnsi="Arial" w:cs="Arial"/>
        </w:rPr>
        <w:t>wheels</w:t>
      </w:r>
      <w:proofErr w:type="spellEnd"/>
      <w:r w:rsidRPr="00887D33">
        <w:rPr>
          <w:rFonts w:ascii="Arial" w:hAnsi="Arial" w:cs="Arial"/>
        </w:rPr>
        <w:t xml:space="preserve">, </w:t>
      </w:r>
      <w:proofErr w:type="spellStart"/>
      <w:r w:rsidRPr="00887D33">
        <w:rPr>
          <w:rFonts w:ascii="Arial" w:hAnsi="Arial" w:cs="Arial"/>
        </w:rPr>
        <w:t>and</w:t>
      </w:r>
      <w:proofErr w:type="spellEnd"/>
      <w:r w:rsidRPr="00887D33">
        <w:rPr>
          <w:rFonts w:ascii="Arial" w:hAnsi="Arial" w:cs="Arial"/>
        </w:rPr>
        <w:t xml:space="preserve"> </w:t>
      </w:r>
      <w:proofErr w:type="spellStart"/>
      <w:r w:rsidRPr="00887D33">
        <w:rPr>
          <w:rFonts w:ascii="Arial" w:hAnsi="Arial" w:cs="Arial"/>
        </w:rPr>
        <w:t>more</w:t>
      </w:r>
      <w:proofErr w:type="spellEnd"/>
      <w:r w:rsidRPr="00887D33">
        <w:rPr>
          <w:rFonts w:ascii="Arial" w:hAnsi="Arial" w:cs="Arial"/>
        </w:rPr>
        <w:t xml:space="preserve">. APR </w:t>
      </w:r>
      <w:proofErr w:type="spellStart"/>
      <w:r w:rsidRPr="00887D33">
        <w:rPr>
          <w:rFonts w:ascii="Arial" w:hAnsi="Arial" w:cs="Arial"/>
        </w:rPr>
        <w:t>delivers</w:t>
      </w:r>
      <w:proofErr w:type="spellEnd"/>
      <w:r w:rsidRPr="00887D33">
        <w:rPr>
          <w:rFonts w:ascii="Arial" w:hAnsi="Arial" w:cs="Arial"/>
        </w:rPr>
        <w:t xml:space="preserve"> </w:t>
      </w:r>
      <w:proofErr w:type="spellStart"/>
      <w:r w:rsidRPr="00887D33">
        <w:rPr>
          <w:rFonts w:ascii="Arial" w:hAnsi="Arial" w:cs="Arial"/>
        </w:rPr>
        <w:t>software</w:t>
      </w:r>
      <w:proofErr w:type="spellEnd"/>
      <w:r w:rsidRPr="00887D33">
        <w:rPr>
          <w:rFonts w:ascii="Arial" w:hAnsi="Arial" w:cs="Arial"/>
        </w:rPr>
        <w:t xml:space="preserve"> via a 24-hour </w:t>
      </w:r>
      <w:proofErr w:type="spellStart"/>
      <w:r w:rsidRPr="00887D33">
        <w:rPr>
          <w:rFonts w:ascii="Arial" w:hAnsi="Arial" w:cs="Arial"/>
        </w:rPr>
        <w:t>automated</w:t>
      </w:r>
      <w:proofErr w:type="spellEnd"/>
      <w:r w:rsidRPr="00887D33">
        <w:rPr>
          <w:rFonts w:ascii="Arial" w:hAnsi="Arial" w:cs="Arial"/>
        </w:rPr>
        <w:t xml:space="preserve"> global </w:t>
      </w:r>
      <w:proofErr w:type="spellStart"/>
      <w:r w:rsidRPr="00887D33">
        <w:rPr>
          <w:rFonts w:ascii="Arial" w:hAnsi="Arial" w:cs="Arial"/>
        </w:rPr>
        <w:t>delivery</w:t>
      </w:r>
      <w:proofErr w:type="spellEnd"/>
      <w:r w:rsidRPr="00887D33">
        <w:rPr>
          <w:rFonts w:ascii="Arial" w:hAnsi="Arial" w:cs="Arial"/>
        </w:rPr>
        <w:t xml:space="preserve"> </w:t>
      </w:r>
      <w:proofErr w:type="spellStart"/>
      <w:r w:rsidRPr="00887D33">
        <w:rPr>
          <w:rFonts w:ascii="Arial" w:hAnsi="Arial" w:cs="Arial"/>
        </w:rPr>
        <w:t>system</w:t>
      </w:r>
      <w:proofErr w:type="spellEnd"/>
      <w:r w:rsidRPr="00887D33">
        <w:rPr>
          <w:rFonts w:ascii="Arial" w:hAnsi="Arial" w:cs="Arial"/>
        </w:rPr>
        <w:t xml:space="preserve"> </w:t>
      </w:r>
      <w:proofErr w:type="spellStart"/>
      <w:r w:rsidRPr="00887D33">
        <w:rPr>
          <w:rFonts w:ascii="Arial" w:hAnsi="Arial" w:cs="Arial"/>
        </w:rPr>
        <w:t>from</w:t>
      </w:r>
      <w:proofErr w:type="spellEnd"/>
      <w:r w:rsidRPr="00887D33">
        <w:rPr>
          <w:rFonts w:ascii="Arial" w:hAnsi="Arial" w:cs="Arial"/>
        </w:rPr>
        <w:t xml:space="preserve"> </w:t>
      </w:r>
      <w:proofErr w:type="spellStart"/>
      <w:r w:rsidRPr="00887D33">
        <w:rPr>
          <w:rFonts w:ascii="Arial" w:hAnsi="Arial" w:cs="Arial"/>
        </w:rPr>
        <w:t>its</w:t>
      </w:r>
      <w:proofErr w:type="spellEnd"/>
      <w:r w:rsidRPr="00887D33">
        <w:rPr>
          <w:rFonts w:ascii="Arial" w:hAnsi="Arial" w:cs="Arial"/>
        </w:rPr>
        <w:t xml:space="preserve"> 80,000 </w:t>
      </w:r>
      <w:proofErr w:type="spellStart"/>
      <w:r w:rsidRPr="00887D33">
        <w:rPr>
          <w:rFonts w:ascii="Arial" w:hAnsi="Arial" w:cs="Arial"/>
        </w:rPr>
        <w:t>square</w:t>
      </w:r>
      <w:proofErr w:type="spellEnd"/>
      <w:r w:rsidRPr="00887D33">
        <w:rPr>
          <w:rFonts w:ascii="Arial" w:hAnsi="Arial" w:cs="Arial"/>
        </w:rPr>
        <w:t xml:space="preserve"> </w:t>
      </w:r>
      <w:proofErr w:type="spellStart"/>
      <w:r w:rsidRPr="00887D33">
        <w:rPr>
          <w:rFonts w:ascii="Arial" w:hAnsi="Arial" w:cs="Arial"/>
        </w:rPr>
        <w:t>foot</w:t>
      </w:r>
      <w:proofErr w:type="spellEnd"/>
      <w:r w:rsidRPr="00887D33">
        <w:rPr>
          <w:rFonts w:ascii="Arial" w:hAnsi="Arial" w:cs="Arial"/>
        </w:rPr>
        <w:t xml:space="preserve"> </w:t>
      </w:r>
      <w:proofErr w:type="spellStart"/>
      <w:r w:rsidRPr="00887D33">
        <w:rPr>
          <w:rFonts w:ascii="Arial" w:hAnsi="Arial" w:cs="Arial"/>
        </w:rPr>
        <w:t>state</w:t>
      </w:r>
      <w:proofErr w:type="spellEnd"/>
      <w:r w:rsidRPr="00887D33">
        <w:rPr>
          <w:rFonts w:ascii="Arial" w:hAnsi="Arial" w:cs="Arial"/>
        </w:rPr>
        <w:t xml:space="preserve"> </w:t>
      </w:r>
      <w:proofErr w:type="spellStart"/>
      <w:r w:rsidRPr="00887D33">
        <w:rPr>
          <w:rFonts w:ascii="Arial" w:hAnsi="Arial" w:cs="Arial"/>
        </w:rPr>
        <w:t>of</w:t>
      </w:r>
      <w:proofErr w:type="spellEnd"/>
      <w:r w:rsidRPr="00887D33">
        <w:rPr>
          <w:rFonts w:ascii="Arial" w:hAnsi="Arial" w:cs="Arial"/>
        </w:rPr>
        <w:t xml:space="preserve"> </w:t>
      </w:r>
      <w:proofErr w:type="spellStart"/>
      <w:r w:rsidRPr="00887D33">
        <w:rPr>
          <w:rFonts w:ascii="Arial" w:hAnsi="Arial" w:cs="Arial"/>
        </w:rPr>
        <w:t>the</w:t>
      </w:r>
      <w:proofErr w:type="spellEnd"/>
      <w:r w:rsidRPr="00887D33">
        <w:rPr>
          <w:rFonts w:ascii="Arial" w:hAnsi="Arial" w:cs="Arial"/>
        </w:rPr>
        <w:t xml:space="preserve"> </w:t>
      </w:r>
      <w:proofErr w:type="spellStart"/>
      <w:r w:rsidRPr="00887D33">
        <w:rPr>
          <w:rFonts w:ascii="Arial" w:hAnsi="Arial" w:cs="Arial"/>
        </w:rPr>
        <w:t>art</w:t>
      </w:r>
      <w:proofErr w:type="spellEnd"/>
      <w:r w:rsidRPr="00887D33">
        <w:rPr>
          <w:rFonts w:ascii="Arial" w:hAnsi="Arial" w:cs="Arial"/>
        </w:rPr>
        <w:t xml:space="preserve"> </w:t>
      </w:r>
      <w:proofErr w:type="spellStart"/>
      <w:r w:rsidRPr="00887D33">
        <w:rPr>
          <w:rFonts w:ascii="Arial" w:hAnsi="Arial" w:cs="Arial"/>
        </w:rPr>
        <w:t>facility</w:t>
      </w:r>
      <w:proofErr w:type="spellEnd"/>
      <w:r w:rsidRPr="00887D33">
        <w:rPr>
          <w:rFonts w:ascii="Arial" w:hAnsi="Arial" w:cs="Arial"/>
        </w:rPr>
        <w:t xml:space="preserve"> in </w:t>
      </w:r>
      <w:proofErr w:type="spellStart"/>
      <w:r w:rsidRPr="00887D33">
        <w:rPr>
          <w:rFonts w:ascii="Arial" w:hAnsi="Arial" w:cs="Arial"/>
        </w:rPr>
        <w:t>Opelika</w:t>
      </w:r>
      <w:proofErr w:type="spellEnd"/>
      <w:r w:rsidRPr="00887D33">
        <w:rPr>
          <w:rFonts w:ascii="Arial" w:hAnsi="Arial" w:cs="Arial"/>
        </w:rPr>
        <w:t xml:space="preserve">, Alabama. </w:t>
      </w:r>
      <w:proofErr w:type="spellStart"/>
      <w:r w:rsidRPr="00887D33">
        <w:rPr>
          <w:rFonts w:ascii="Arial" w:hAnsi="Arial" w:cs="Arial"/>
        </w:rPr>
        <w:t>Learn</w:t>
      </w:r>
      <w:proofErr w:type="spellEnd"/>
      <w:r w:rsidRPr="00887D33">
        <w:rPr>
          <w:rFonts w:ascii="Arial" w:hAnsi="Arial" w:cs="Arial"/>
        </w:rPr>
        <w:t xml:space="preserve"> </w:t>
      </w:r>
      <w:proofErr w:type="spellStart"/>
      <w:r>
        <w:rPr>
          <w:rFonts w:ascii="Arial" w:hAnsi="Arial" w:cs="Arial"/>
        </w:rPr>
        <w:t>m</w:t>
      </w:r>
      <w:r w:rsidRPr="00887D33">
        <w:rPr>
          <w:rFonts w:ascii="Arial" w:hAnsi="Arial" w:cs="Arial"/>
        </w:rPr>
        <w:t>ore</w:t>
      </w:r>
      <w:proofErr w:type="spellEnd"/>
      <w:r w:rsidRPr="00887D33">
        <w:rPr>
          <w:rFonts w:ascii="Arial" w:hAnsi="Arial" w:cs="Arial"/>
        </w:rPr>
        <w:t xml:space="preserve"> at </w:t>
      </w:r>
      <w:hyperlink r:id="rId7" w:history="1">
        <w:r w:rsidR="0085430E" w:rsidRPr="00921B5B">
          <w:rPr>
            <w:rStyle w:val="Hyperlink"/>
            <w:rFonts w:ascii="Arial" w:hAnsi="Arial" w:cs="Arial"/>
          </w:rPr>
          <w:t>www.goapr.com</w:t>
        </w:r>
      </w:hyperlink>
      <w:r w:rsidRPr="00887D33">
        <w:rPr>
          <w:rFonts w:ascii="Arial" w:hAnsi="Arial" w:cs="Arial"/>
        </w:rPr>
        <w:t>.</w:t>
      </w:r>
    </w:p>
    <w:p w14:paraId="6AEF0E95" w14:textId="77777777" w:rsidR="003638B3" w:rsidRPr="00025AB1" w:rsidRDefault="003638B3" w:rsidP="0085430E">
      <w:pPr>
        <w:spacing w:after="240" w:line="360" w:lineRule="auto"/>
        <w:ind w:right="1843"/>
        <w:jc w:val="both"/>
        <w:rPr>
          <w:rFonts w:asciiTheme="minorBidi" w:hAnsiTheme="minorBidi" w:cstheme="minorBidi"/>
          <w:lang w:val="en-US"/>
        </w:rPr>
      </w:pPr>
      <w:bookmarkStart w:id="0" w:name="_GoBack"/>
      <w:bookmarkEnd w:id="0"/>
    </w:p>
    <w:p w14:paraId="66541EE5" w14:textId="77777777" w:rsidR="00025AB1" w:rsidRPr="00025AB1" w:rsidRDefault="00025AB1" w:rsidP="00025AB1">
      <w:pPr>
        <w:spacing w:line="360" w:lineRule="auto"/>
        <w:ind w:right="1843"/>
        <w:jc w:val="both"/>
        <w:rPr>
          <w:rFonts w:asciiTheme="minorBidi" w:hAnsiTheme="minorBidi" w:cstheme="minorBidi"/>
          <w:b/>
          <w:bCs/>
          <w:lang w:val="en-US"/>
        </w:rPr>
      </w:pPr>
      <w:r w:rsidRPr="00025AB1">
        <w:rPr>
          <w:rFonts w:asciiTheme="minorBidi" w:hAnsiTheme="minorBidi" w:cstheme="minorBidi"/>
          <w:b/>
          <w:bCs/>
          <w:lang w:val="en-US"/>
        </w:rPr>
        <w:t>About Dinan</w:t>
      </w:r>
    </w:p>
    <w:p w14:paraId="44321381" w14:textId="1B5CEBEE" w:rsidR="00025AB1" w:rsidRPr="00025AB1" w:rsidRDefault="00025AB1" w:rsidP="00025AB1">
      <w:pPr>
        <w:spacing w:after="240" w:line="360" w:lineRule="auto"/>
        <w:ind w:right="1843"/>
        <w:jc w:val="both"/>
        <w:rPr>
          <w:rFonts w:asciiTheme="minorBidi" w:hAnsiTheme="minorBidi" w:cstheme="minorBidi"/>
          <w:lang w:val="en-US"/>
        </w:rPr>
      </w:pPr>
      <w:r w:rsidRPr="00025AB1">
        <w:rPr>
          <w:rFonts w:asciiTheme="minorBidi" w:hAnsiTheme="minorBidi" w:cstheme="minorBidi"/>
          <w:lang w:val="en-US"/>
        </w:rPr>
        <w:t xml:space="preserve">Founded in 1979, </w:t>
      </w:r>
      <w:proofErr w:type="spellStart"/>
      <w:r w:rsidRPr="00025AB1">
        <w:rPr>
          <w:rFonts w:asciiTheme="minorBidi" w:hAnsiTheme="minorBidi" w:cstheme="minorBidi"/>
          <w:lang w:val="en-US"/>
        </w:rPr>
        <w:t>Dinan</w:t>
      </w:r>
      <w:proofErr w:type="spellEnd"/>
      <w:r w:rsidRPr="00025AB1">
        <w:rPr>
          <w:rFonts w:asciiTheme="minorBidi" w:hAnsiTheme="minorBidi" w:cstheme="minorBidi"/>
          <w:lang w:val="en-US"/>
        </w:rPr>
        <w:t xml:space="preserve"> is well established as North America’s premiere BMW tuner. Dinan develops, manufactures and markets a comprehensive line of high performance products and systems, </w:t>
      </w:r>
      <w:r w:rsidRPr="00025AB1">
        <w:rPr>
          <w:rFonts w:asciiTheme="minorBidi" w:hAnsiTheme="minorBidi" w:cstheme="minorBidi"/>
          <w:lang w:val="en-US"/>
        </w:rPr>
        <w:lastRenderedPageBreak/>
        <w:t xml:space="preserve">distributed through a nationwide network of Authorized Dinan Performance Centers that includes select BMW Dealerships and Independent BMW Service/High Performance facilities. Recently, Dinan has further expanded its offerings to include other European marques such as </w:t>
      </w:r>
      <w:r w:rsidR="001148A1">
        <w:rPr>
          <w:rFonts w:asciiTheme="minorBidi" w:hAnsiTheme="minorBidi" w:cstheme="minorBidi"/>
          <w:lang w:val="en-US"/>
        </w:rPr>
        <w:t>Mini and</w:t>
      </w:r>
      <w:r w:rsidRPr="00025AB1">
        <w:rPr>
          <w:rFonts w:asciiTheme="minorBidi" w:hAnsiTheme="minorBidi" w:cstheme="minorBidi"/>
          <w:lang w:val="en-US"/>
        </w:rPr>
        <w:t xml:space="preserve"> Mercedes.</w:t>
      </w:r>
      <w:r w:rsidR="00887D33">
        <w:rPr>
          <w:rFonts w:asciiTheme="minorBidi" w:hAnsiTheme="minorBidi" w:cstheme="minorBidi"/>
          <w:lang w:val="en-US"/>
        </w:rPr>
        <w:t xml:space="preserve"> </w:t>
      </w:r>
    </w:p>
    <w:p w14:paraId="50230D4F" w14:textId="77777777" w:rsidR="004E4427" w:rsidRPr="00025AB1" w:rsidRDefault="004E4427" w:rsidP="004E4427">
      <w:pPr>
        <w:spacing w:after="240" w:line="360" w:lineRule="auto"/>
        <w:ind w:right="1984"/>
        <w:jc w:val="both"/>
        <w:rPr>
          <w:rStyle w:val="Hyperlink"/>
          <w:rFonts w:ascii="Arial" w:hAnsi="Arial" w:cs="Arial"/>
          <w:lang w:val="en-US"/>
        </w:rPr>
      </w:pPr>
    </w:p>
    <w:p w14:paraId="6BC27A8B" w14:textId="77777777" w:rsidR="00DF37A5" w:rsidRPr="00025AB1" w:rsidRDefault="00DF37A5" w:rsidP="00DF37A5">
      <w:pPr>
        <w:tabs>
          <w:tab w:val="left" w:pos="2410"/>
        </w:tabs>
        <w:spacing w:line="360" w:lineRule="auto"/>
        <w:ind w:right="1984"/>
        <w:jc w:val="both"/>
        <w:rPr>
          <w:rFonts w:ascii="Arial" w:hAnsi="Arial" w:cs="Arial"/>
          <w:b/>
          <w:lang w:val="en-US"/>
        </w:rPr>
      </w:pPr>
      <w:r w:rsidRPr="00025AB1">
        <w:rPr>
          <w:rFonts w:ascii="Arial" w:hAnsi="Arial" w:cs="Arial"/>
          <w:b/>
          <w:bCs/>
          <w:lang w:val="en-US"/>
        </w:rPr>
        <w:t>About LIQUI MOLY</w:t>
      </w:r>
    </w:p>
    <w:p w14:paraId="1EE42773" w14:textId="621CB487" w:rsidR="006D6E48" w:rsidRPr="00887D33" w:rsidRDefault="00DF37A5" w:rsidP="005524F4">
      <w:pPr>
        <w:tabs>
          <w:tab w:val="left" w:pos="2410"/>
        </w:tabs>
        <w:spacing w:line="360" w:lineRule="auto"/>
        <w:ind w:right="1984"/>
        <w:jc w:val="both"/>
        <w:rPr>
          <w:rFonts w:ascii="Arial" w:hAnsi="Arial" w:cs="Arial"/>
        </w:rPr>
      </w:pPr>
      <w:r w:rsidRPr="00025AB1">
        <w:rPr>
          <w:rFonts w:ascii="Arial" w:hAnsi="Arial" w:cs="Arial"/>
          <w:lang w:val="en-US"/>
        </w:rPr>
        <w:t>With around 4,000 items, LIQUI MOLY</w:t>
      </w:r>
      <w:r w:rsidR="00887D33">
        <w:rPr>
          <w:rFonts w:ascii="Arial" w:hAnsi="Arial" w:cs="Arial"/>
          <w:lang w:val="en-US"/>
        </w:rPr>
        <w:t xml:space="preserve"> </w:t>
      </w:r>
      <w:r w:rsidRPr="00025AB1">
        <w:rPr>
          <w:rFonts w:ascii="Arial" w:hAnsi="Arial" w:cs="Arial"/>
          <w:lang w:val="en-US"/>
        </w:rPr>
        <w:t>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sidRPr="00025AB1">
        <w:rPr>
          <w:rFonts w:ascii="Arial" w:hAnsi="Arial" w:cs="Arial"/>
          <w:lang w:val="en-US"/>
        </w:rPr>
        <w:t>4</w:t>
      </w:r>
      <w:r w:rsidR="005524F4" w:rsidRPr="00025AB1">
        <w:rPr>
          <w:rFonts w:ascii="Arial" w:hAnsi="Arial" w:cs="Arial"/>
          <w:lang w:val="en-US"/>
        </w:rPr>
        <w:t>5</w:t>
      </w:r>
      <w:r w:rsidRPr="00025AB1">
        <w:rPr>
          <w:rFonts w:ascii="Arial" w:hAnsi="Arial" w:cs="Arial"/>
          <w:lang w:val="en-US"/>
        </w:rPr>
        <w:t xml:space="preserve"> million in sales in 201</w:t>
      </w:r>
      <w:r w:rsidR="009E001B" w:rsidRPr="00025AB1">
        <w:rPr>
          <w:rFonts w:ascii="Arial" w:hAnsi="Arial" w:cs="Arial"/>
          <w:lang w:val="en-US"/>
        </w:rPr>
        <w:t>8</w:t>
      </w:r>
      <w:r w:rsidRPr="00025AB1">
        <w:rPr>
          <w:rFonts w:ascii="Arial" w:hAnsi="Arial" w:cs="Arial"/>
          <w:lang w:val="en-US"/>
        </w:rPr>
        <w:t>.</w:t>
      </w:r>
    </w:p>
    <w:p w14:paraId="31CA317B" w14:textId="77777777" w:rsidR="006D6E48" w:rsidRPr="00025AB1" w:rsidRDefault="006D6E48" w:rsidP="006D6E48">
      <w:pPr>
        <w:keepNext/>
        <w:keepLines/>
        <w:tabs>
          <w:tab w:val="left" w:pos="7020"/>
        </w:tabs>
        <w:spacing w:line="360" w:lineRule="auto"/>
        <w:ind w:right="2053"/>
        <w:jc w:val="both"/>
        <w:rPr>
          <w:rFonts w:ascii="Arial" w:hAnsi="Arial" w:cs="Arial"/>
          <w:lang w:val="en-US"/>
        </w:rPr>
      </w:pPr>
    </w:p>
    <w:p w14:paraId="34D91932" w14:textId="77777777" w:rsidR="006D6E48" w:rsidRPr="00025AB1" w:rsidRDefault="006D6E48" w:rsidP="006D6E48">
      <w:pPr>
        <w:keepNext/>
        <w:keepLines/>
        <w:tabs>
          <w:tab w:val="left" w:pos="7020"/>
        </w:tabs>
        <w:spacing w:line="360" w:lineRule="auto"/>
        <w:ind w:right="2053"/>
        <w:jc w:val="both"/>
        <w:rPr>
          <w:rFonts w:ascii="Arial" w:hAnsi="Arial" w:cs="Arial"/>
          <w:color w:val="000000"/>
          <w:lang w:val="en-US"/>
        </w:rPr>
      </w:pPr>
      <w:r w:rsidRPr="00025AB1">
        <w:rPr>
          <w:rStyle w:val="Fett"/>
          <w:rFonts w:ascii="Arial" w:hAnsi="Arial" w:cs="Arial"/>
          <w:lang w:val="en-US"/>
        </w:rPr>
        <w:t>For more information, please contact:</w:t>
      </w:r>
    </w:p>
    <w:p w14:paraId="07A86105" w14:textId="77777777" w:rsidR="00FC18C8" w:rsidRPr="00025AB1" w:rsidRDefault="00FC18C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14:paraId="619EA5BA" w14:textId="77777777" w:rsidR="00E1656E" w:rsidRPr="00025AB1" w:rsidRDefault="00E1656E"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Head of Media Relations international</w:t>
      </w:r>
    </w:p>
    <w:p w14:paraId="1E48B128"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14:paraId="65C1042D"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14:paraId="38CA187A"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14:paraId="3C19C9E7"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Germany</w:t>
      </w:r>
    </w:p>
    <w:p w14:paraId="446364A1"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14:paraId="341859CB" w14:textId="77777777" w:rsidR="006D6E48" w:rsidRPr="00025AB1" w:rsidRDefault="006D6E48" w:rsidP="006D6E48">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14:paraId="25398A67" w14:textId="16E6D0CA" w:rsidR="00F729B8" w:rsidRDefault="003638B3" w:rsidP="00F729B8">
      <w:pPr>
        <w:pStyle w:val="Textkrper"/>
        <w:tabs>
          <w:tab w:val="left" w:pos="6660"/>
          <w:tab w:val="left" w:pos="7020"/>
        </w:tabs>
        <w:spacing w:line="240" w:lineRule="auto"/>
        <w:rPr>
          <w:rStyle w:val="Hyperlink"/>
          <w:rFonts w:ascii="Arial" w:hAnsi="Arial" w:cs="Arial"/>
          <w:lang w:val="en-US"/>
        </w:rPr>
      </w:pPr>
      <w:hyperlink r:id="rId8" w:history="1">
        <w:r w:rsidR="00F729B8" w:rsidRPr="00025AB1">
          <w:rPr>
            <w:rStyle w:val="Hyperlink"/>
            <w:rFonts w:ascii="Arial" w:hAnsi="Arial" w:cs="Arial"/>
            <w:lang w:val="en-US"/>
          </w:rPr>
          <w:t>peter.szarafinski@liqui-moly.de</w:t>
        </w:r>
      </w:hyperlink>
    </w:p>
    <w:p w14:paraId="2FE49213" w14:textId="6EC4C1AF" w:rsidR="00887D33" w:rsidRDefault="00887D33" w:rsidP="00F729B8">
      <w:pPr>
        <w:pStyle w:val="Textkrper"/>
        <w:tabs>
          <w:tab w:val="left" w:pos="6660"/>
          <w:tab w:val="left" w:pos="7020"/>
        </w:tabs>
        <w:spacing w:line="240" w:lineRule="auto"/>
        <w:rPr>
          <w:rStyle w:val="Hyperlink"/>
          <w:rFonts w:ascii="Arial" w:hAnsi="Arial" w:cs="Arial"/>
          <w:lang w:val="en-US"/>
        </w:rPr>
      </w:pPr>
    </w:p>
    <w:p w14:paraId="0D474E2A" w14:textId="77777777" w:rsidR="00887D33" w:rsidRPr="00025AB1" w:rsidRDefault="00887D33" w:rsidP="00F729B8">
      <w:pPr>
        <w:pStyle w:val="Textkrper"/>
        <w:tabs>
          <w:tab w:val="left" w:pos="6660"/>
          <w:tab w:val="left" w:pos="7020"/>
        </w:tabs>
        <w:spacing w:line="240" w:lineRule="auto"/>
        <w:rPr>
          <w:rFonts w:ascii="Arial" w:hAnsi="Arial" w:cs="Arial"/>
          <w:color w:val="000000"/>
          <w:lang w:val="en-US"/>
        </w:rPr>
      </w:pPr>
    </w:p>
    <w:sectPr w:rsidR="00887D33" w:rsidRPr="00025AB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0D90F" w14:textId="77777777" w:rsidR="004215C0" w:rsidRDefault="004215C0">
      <w:r>
        <w:separator/>
      </w:r>
    </w:p>
  </w:endnote>
  <w:endnote w:type="continuationSeparator" w:id="0">
    <w:p w14:paraId="5F427CBC" w14:textId="77777777" w:rsidR="004215C0" w:rsidRDefault="0042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465D" w14:textId="77777777"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3E31" w14:textId="77777777"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AD12" w14:textId="77777777"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F0E26" w14:textId="77777777" w:rsidR="004215C0" w:rsidRDefault="004215C0">
      <w:r>
        <w:separator/>
      </w:r>
    </w:p>
  </w:footnote>
  <w:footnote w:type="continuationSeparator" w:id="0">
    <w:p w14:paraId="26E38DDC" w14:textId="77777777" w:rsidR="004215C0" w:rsidRDefault="00421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593B" w14:textId="2213D8E3"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507F" w14:textId="6E7449A3" w:rsidR="001738FE" w:rsidRDefault="002328C5">
    <w:pPr>
      <w:pStyle w:val="Kopfzeile"/>
    </w:pPr>
    <w:r>
      <w:rPr>
        <w:noProof/>
      </w:rPr>
      <w:drawing>
        <wp:inline distT="0" distB="0" distL="0" distR="0" wp14:anchorId="2613AAB0" wp14:editId="5B87E0E1">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14D81C3D" w14:textId="77777777"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CD91" w14:textId="1396FA7A"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25AB1"/>
    <w:rsid w:val="000539CA"/>
    <w:rsid w:val="0007542C"/>
    <w:rsid w:val="00075E1B"/>
    <w:rsid w:val="00091C3D"/>
    <w:rsid w:val="000965EA"/>
    <w:rsid w:val="000B0216"/>
    <w:rsid w:val="000B0338"/>
    <w:rsid w:val="000F17D2"/>
    <w:rsid w:val="00106445"/>
    <w:rsid w:val="00106629"/>
    <w:rsid w:val="00113E86"/>
    <w:rsid w:val="001148A1"/>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164"/>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15E5"/>
    <w:rsid w:val="002A3D38"/>
    <w:rsid w:val="002B0028"/>
    <w:rsid w:val="002C2E6B"/>
    <w:rsid w:val="002E08BB"/>
    <w:rsid w:val="002E4D7B"/>
    <w:rsid w:val="002E51F3"/>
    <w:rsid w:val="002F4575"/>
    <w:rsid w:val="002F6C4B"/>
    <w:rsid w:val="00321542"/>
    <w:rsid w:val="00330717"/>
    <w:rsid w:val="003314FC"/>
    <w:rsid w:val="00335297"/>
    <w:rsid w:val="003359E0"/>
    <w:rsid w:val="0034086F"/>
    <w:rsid w:val="003419F8"/>
    <w:rsid w:val="003420CF"/>
    <w:rsid w:val="00362985"/>
    <w:rsid w:val="003638B3"/>
    <w:rsid w:val="0038186F"/>
    <w:rsid w:val="00384DC5"/>
    <w:rsid w:val="00391A77"/>
    <w:rsid w:val="00397B6F"/>
    <w:rsid w:val="003A04D3"/>
    <w:rsid w:val="003A3A2B"/>
    <w:rsid w:val="003C1808"/>
    <w:rsid w:val="003C5CFA"/>
    <w:rsid w:val="003E5162"/>
    <w:rsid w:val="003F29FB"/>
    <w:rsid w:val="003F539B"/>
    <w:rsid w:val="00404DE1"/>
    <w:rsid w:val="00405B22"/>
    <w:rsid w:val="0041319E"/>
    <w:rsid w:val="00417DB5"/>
    <w:rsid w:val="00420B14"/>
    <w:rsid w:val="004215C0"/>
    <w:rsid w:val="0043285D"/>
    <w:rsid w:val="0044655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A40BE"/>
    <w:rsid w:val="005B27A5"/>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75F3F"/>
    <w:rsid w:val="006C03AD"/>
    <w:rsid w:val="006C5098"/>
    <w:rsid w:val="006D0125"/>
    <w:rsid w:val="006D4135"/>
    <w:rsid w:val="006D6E48"/>
    <w:rsid w:val="00701CFB"/>
    <w:rsid w:val="00713045"/>
    <w:rsid w:val="00740999"/>
    <w:rsid w:val="007453FA"/>
    <w:rsid w:val="00750AEB"/>
    <w:rsid w:val="00765EC0"/>
    <w:rsid w:val="00770774"/>
    <w:rsid w:val="00771654"/>
    <w:rsid w:val="007845FB"/>
    <w:rsid w:val="00790CFA"/>
    <w:rsid w:val="00791137"/>
    <w:rsid w:val="007A7E45"/>
    <w:rsid w:val="007C123E"/>
    <w:rsid w:val="007C70ED"/>
    <w:rsid w:val="007F7D8C"/>
    <w:rsid w:val="0080329B"/>
    <w:rsid w:val="00803AB5"/>
    <w:rsid w:val="00812AF3"/>
    <w:rsid w:val="00826767"/>
    <w:rsid w:val="00830B6C"/>
    <w:rsid w:val="00836752"/>
    <w:rsid w:val="008410BE"/>
    <w:rsid w:val="00841DFB"/>
    <w:rsid w:val="0085430E"/>
    <w:rsid w:val="00866E7C"/>
    <w:rsid w:val="00871CAA"/>
    <w:rsid w:val="00883E9A"/>
    <w:rsid w:val="00887BE6"/>
    <w:rsid w:val="00887D33"/>
    <w:rsid w:val="008A0D4A"/>
    <w:rsid w:val="008A0F3E"/>
    <w:rsid w:val="008A731A"/>
    <w:rsid w:val="008B03B0"/>
    <w:rsid w:val="008B4BB0"/>
    <w:rsid w:val="008D2841"/>
    <w:rsid w:val="008D76CF"/>
    <w:rsid w:val="00906D60"/>
    <w:rsid w:val="0091538D"/>
    <w:rsid w:val="00917514"/>
    <w:rsid w:val="00933569"/>
    <w:rsid w:val="00947D68"/>
    <w:rsid w:val="009530AD"/>
    <w:rsid w:val="009535B4"/>
    <w:rsid w:val="0095567E"/>
    <w:rsid w:val="009848A6"/>
    <w:rsid w:val="00997876"/>
    <w:rsid w:val="009A0B35"/>
    <w:rsid w:val="009A4A72"/>
    <w:rsid w:val="009C1C21"/>
    <w:rsid w:val="009C7A26"/>
    <w:rsid w:val="009E001B"/>
    <w:rsid w:val="00A057A1"/>
    <w:rsid w:val="00A06ED1"/>
    <w:rsid w:val="00A20FA8"/>
    <w:rsid w:val="00A36E9A"/>
    <w:rsid w:val="00A452A4"/>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A3409"/>
    <w:rsid w:val="00BB3691"/>
    <w:rsid w:val="00BB604D"/>
    <w:rsid w:val="00BC7DA1"/>
    <w:rsid w:val="00BD2739"/>
    <w:rsid w:val="00BD619A"/>
    <w:rsid w:val="00C13B53"/>
    <w:rsid w:val="00C17D92"/>
    <w:rsid w:val="00C33536"/>
    <w:rsid w:val="00C3542A"/>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DF730A"/>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2777C"/>
    <w:rsid w:val="00F34ECF"/>
    <w:rsid w:val="00F406F9"/>
    <w:rsid w:val="00F4264A"/>
    <w:rsid w:val="00F509C2"/>
    <w:rsid w:val="00F5266C"/>
    <w:rsid w:val="00F54621"/>
    <w:rsid w:val="00F646F0"/>
    <w:rsid w:val="00F70C5A"/>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96E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663433360">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45598491">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oap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3680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2019-03-25T12:11:00Z</dcterms:created>
  <dcterms:modified xsi:type="dcterms:W3CDTF">2019-03-25T12:12:00Z</dcterms:modified>
</cp:coreProperties>
</file>