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117A83" w:rsidRDefault="00117A83" w:rsidP="00117A83">
      <w:pPr>
        <w:spacing w:line="360" w:lineRule="auto"/>
        <w:ind w:right="1985"/>
        <w:rPr>
          <w:rFonts w:ascii="Arial" w:hAnsi="Arial" w:cs="Arial"/>
          <w:b/>
          <w:sz w:val="36"/>
          <w:szCs w:val="36"/>
        </w:rPr>
      </w:pPr>
      <w:r>
        <w:rPr>
          <w:rFonts w:ascii="Arial" w:hAnsi="Arial" w:cs="Arial"/>
          <w:b/>
          <w:bCs/>
          <w:sz w:val="36"/>
          <w:szCs w:val="36"/>
          <w:lang w:val="en-US"/>
        </w:rPr>
        <w:t>LIQUI MOLY continues involvement in Canadian Superbike Championship</w:t>
      </w:r>
    </w:p>
    <w:p w:rsidR="00117A83" w:rsidRDefault="00117A83" w:rsidP="00117A83">
      <w:pPr>
        <w:spacing w:line="360" w:lineRule="auto"/>
        <w:ind w:right="1985"/>
        <w:jc w:val="both"/>
        <w:rPr>
          <w:rFonts w:ascii="Arial" w:hAnsi="Arial" w:cs="Arial"/>
        </w:rPr>
      </w:pPr>
    </w:p>
    <w:p w:rsidR="00117A83" w:rsidRDefault="00117A83" w:rsidP="00117A83">
      <w:pPr>
        <w:spacing w:line="360" w:lineRule="auto"/>
        <w:ind w:right="1985"/>
        <w:jc w:val="both"/>
        <w:rPr>
          <w:rFonts w:ascii="Arial" w:hAnsi="Arial" w:cs="Arial"/>
        </w:rPr>
      </w:pPr>
      <w:r>
        <w:rPr>
          <w:rFonts w:ascii="Arial" w:hAnsi="Arial" w:cs="Arial"/>
          <w:sz w:val="28"/>
          <w:szCs w:val="28"/>
          <w:lang w:val="en-US"/>
        </w:rPr>
        <w:t>Title sponsor of the LIQUI MOLY Pro Sport Bike</w:t>
      </w:r>
    </w:p>
    <w:p w:rsidR="00117A83" w:rsidRDefault="00117A83" w:rsidP="00117A83">
      <w:pPr>
        <w:spacing w:line="360" w:lineRule="auto"/>
        <w:ind w:right="1985"/>
        <w:jc w:val="both"/>
        <w:rPr>
          <w:rFonts w:ascii="Arial" w:hAnsi="Arial" w:cs="Arial"/>
          <w:b/>
        </w:rPr>
      </w:pPr>
    </w:p>
    <w:p w:rsidR="00117A83" w:rsidRDefault="00117A83" w:rsidP="00117A83">
      <w:pPr>
        <w:spacing w:line="360" w:lineRule="auto"/>
        <w:ind w:right="1985"/>
        <w:jc w:val="both"/>
        <w:rPr>
          <w:rFonts w:ascii="Arial" w:hAnsi="Arial" w:cs="Arial"/>
          <w:b/>
        </w:rPr>
      </w:pPr>
      <w:r>
        <w:rPr>
          <w:rFonts w:ascii="Arial" w:hAnsi="Arial" w:cs="Arial"/>
          <w:b/>
          <w:bCs/>
          <w:lang w:val="en-US"/>
        </w:rPr>
        <w:t>April 2018 – A success story continues:</w:t>
      </w:r>
      <w:r>
        <w:rPr>
          <w:rFonts w:ascii="Arial" w:hAnsi="Arial" w:cs="Arial"/>
          <w:lang w:val="en-US"/>
        </w:rPr>
        <w:t xml:space="preserve"> </w:t>
      </w:r>
      <w:r>
        <w:rPr>
          <w:rFonts w:ascii="Arial" w:hAnsi="Arial" w:cs="Arial"/>
          <w:b/>
          <w:bCs/>
          <w:lang w:val="en-US"/>
        </w:rPr>
        <w:t>LIQUI MOLY remains loyal to the Canadian Superbike Championship Series.</w:t>
      </w:r>
      <w:r>
        <w:rPr>
          <w:rFonts w:ascii="Arial" w:hAnsi="Arial" w:cs="Arial"/>
          <w:lang w:val="en-US"/>
        </w:rPr>
        <w:t xml:space="preserve"> </w:t>
      </w:r>
      <w:r>
        <w:rPr>
          <w:rFonts w:ascii="Arial" w:hAnsi="Arial" w:cs="Arial"/>
          <w:b/>
          <w:bCs/>
          <w:lang w:val="en-US"/>
        </w:rPr>
        <w:t>The oil and additive specialist from Germany extends its sponsorship of the racing series until the end of 2019.</w:t>
      </w:r>
      <w:r>
        <w:rPr>
          <w:rFonts w:ascii="Arial" w:hAnsi="Arial" w:cs="Arial"/>
          <w:lang w:val="en-US"/>
        </w:rPr>
        <w:t xml:space="preserve"> </w:t>
      </w:r>
      <w:r>
        <w:rPr>
          <w:rFonts w:ascii="Arial" w:hAnsi="Arial" w:cs="Arial"/>
          <w:b/>
          <w:bCs/>
          <w:lang w:val="en-US"/>
        </w:rPr>
        <w:t xml:space="preserve">"We are looking forward to two further, exciting years on the race track," says Sebastian </w:t>
      </w:r>
      <w:proofErr w:type="spellStart"/>
      <w:r>
        <w:rPr>
          <w:rFonts w:ascii="Arial" w:hAnsi="Arial" w:cs="Arial"/>
          <w:b/>
          <w:bCs/>
          <w:lang w:val="en-US"/>
        </w:rPr>
        <w:t>Zelger</w:t>
      </w:r>
      <w:proofErr w:type="spellEnd"/>
      <w:r>
        <w:rPr>
          <w:rFonts w:ascii="Arial" w:hAnsi="Arial" w:cs="Arial"/>
          <w:b/>
          <w:bCs/>
          <w:lang w:val="en-US"/>
        </w:rPr>
        <w:t>, Director LIQUI MOLY USA.</w:t>
      </w:r>
      <w:r>
        <w:rPr>
          <w:rFonts w:ascii="Arial" w:hAnsi="Arial" w:cs="Arial"/>
          <w:lang w:val="en-US"/>
        </w:rPr>
        <w:t xml:space="preserve"> </w:t>
      </w:r>
    </w:p>
    <w:p w:rsidR="00117A83" w:rsidRDefault="00117A83" w:rsidP="00117A83">
      <w:pPr>
        <w:spacing w:line="360" w:lineRule="auto"/>
        <w:ind w:right="1985"/>
        <w:jc w:val="both"/>
        <w:rPr>
          <w:rFonts w:ascii="Arial" w:hAnsi="Arial" w:cs="Arial"/>
        </w:rPr>
      </w:pPr>
    </w:p>
    <w:p w:rsidR="00117A83" w:rsidRDefault="00117A83" w:rsidP="00117A83">
      <w:pPr>
        <w:spacing w:line="360" w:lineRule="auto"/>
        <w:ind w:right="1984"/>
        <w:jc w:val="both"/>
        <w:rPr>
          <w:rFonts w:ascii="Arial" w:hAnsi="Arial" w:cs="Arial"/>
        </w:rPr>
      </w:pPr>
      <w:r>
        <w:rPr>
          <w:rFonts w:ascii="Arial" w:hAnsi="Arial" w:cs="Arial"/>
          <w:lang w:val="en-US"/>
        </w:rPr>
        <w:t xml:space="preserve">The company has supported the racing series since 2016. LIQUI MOLY is the official oil of the </w:t>
      </w:r>
      <w:proofErr w:type="spellStart"/>
      <w:r>
        <w:rPr>
          <w:rFonts w:ascii="Arial" w:hAnsi="Arial" w:cs="Arial"/>
          <w:lang w:val="en-US"/>
        </w:rPr>
        <w:t>Mopar</w:t>
      </w:r>
      <w:proofErr w:type="spellEnd"/>
      <w:r>
        <w:rPr>
          <w:rFonts w:ascii="Arial" w:hAnsi="Arial" w:cs="Arial"/>
          <w:lang w:val="en-US"/>
        </w:rPr>
        <w:t xml:space="preserve"> CSBK National Superbike Championships. </w:t>
      </w:r>
      <w:proofErr w:type="gramStart"/>
      <w:r>
        <w:rPr>
          <w:rFonts w:ascii="Arial" w:hAnsi="Arial" w:cs="Arial"/>
          <w:lang w:val="en-US"/>
        </w:rPr>
        <w:t>Plus</w:t>
      </w:r>
      <w:proofErr w:type="gramEnd"/>
      <w:r>
        <w:rPr>
          <w:rFonts w:ascii="Arial" w:hAnsi="Arial" w:cs="Arial"/>
          <w:lang w:val="en-US"/>
        </w:rPr>
        <w:t xml:space="preserve">, the brand is the title sponsor of the second class, the </w:t>
      </w:r>
      <w:proofErr w:type="spellStart"/>
      <w:r>
        <w:rPr>
          <w:rFonts w:ascii="Arial" w:hAnsi="Arial" w:cs="Arial"/>
          <w:lang w:val="en-US"/>
        </w:rPr>
        <w:t>Liqui</w:t>
      </w:r>
      <w:proofErr w:type="spellEnd"/>
      <w:r>
        <w:rPr>
          <w:rFonts w:ascii="Arial" w:hAnsi="Arial" w:cs="Arial"/>
          <w:lang w:val="en-US"/>
        </w:rPr>
        <w:t xml:space="preserve"> Moly Pro Sport Bike. "This not only helps us with our products for motorbikes, but also generally reinforces our brand awareness in North America," says Sebastian </w:t>
      </w:r>
      <w:proofErr w:type="spellStart"/>
      <w:r>
        <w:rPr>
          <w:rFonts w:ascii="Arial" w:hAnsi="Arial" w:cs="Arial"/>
          <w:lang w:val="en-US"/>
        </w:rPr>
        <w:t>Zelger</w:t>
      </w:r>
      <w:proofErr w:type="spellEnd"/>
      <w:r>
        <w:rPr>
          <w:rFonts w:ascii="Arial" w:hAnsi="Arial" w:cs="Arial"/>
          <w:lang w:val="en-US"/>
        </w:rPr>
        <w:t xml:space="preserve">. </w:t>
      </w:r>
    </w:p>
    <w:p w:rsidR="00117A83" w:rsidRDefault="00117A83" w:rsidP="00117A83">
      <w:pPr>
        <w:spacing w:line="360" w:lineRule="auto"/>
        <w:ind w:right="1984"/>
        <w:jc w:val="both"/>
        <w:rPr>
          <w:rFonts w:ascii="Arial" w:hAnsi="Arial" w:cs="Arial"/>
        </w:rPr>
      </w:pPr>
    </w:p>
    <w:p w:rsidR="00117A83" w:rsidRDefault="00117A83" w:rsidP="00117A83">
      <w:pPr>
        <w:spacing w:line="360" w:lineRule="auto"/>
        <w:ind w:right="1984"/>
        <w:jc w:val="both"/>
        <w:rPr>
          <w:rFonts w:ascii="Arial" w:hAnsi="Arial" w:cs="Arial"/>
        </w:rPr>
      </w:pPr>
      <w:r>
        <w:rPr>
          <w:rFonts w:ascii="Arial" w:hAnsi="Arial" w:cs="Arial"/>
          <w:lang w:val="en-US"/>
        </w:rPr>
        <w:t xml:space="preserve">Sebastian </w:t>
      </w:r>
      <w:proofErr w:type="spellStart"/>
      <w:r>
        <w:rPr>
          <w:rFonts w:ascii="Arial" w:hAnsi="Arial" w:cs="Arial"/>
          <w:lang w:val="en-US"/>
        </w:rPr>
        <w:t>Zelger</w:t>
      </w:r>
      <w:proofErr w:type="spellEnd"/>
      <w:r>
        <w:rPr>
          <w:rFonts w:ascii="Arial" w:hAnsi="Arial" w:cs="Arial"/>
          <w:lang w:val="en-US"/>
        </w:rPr>
        <w:t xml:space="preserve">: "the Canadian Superbike Championship is a great addition to our international main sponsorship in the </w:t>
      </w:r>
      <w:proofErr w:type="spellStart"/>
      <w:r>
        <w:rPr>
          <w:rFonts w:ascii="Arial" w:hAnsi="Arial" w:cs="Arial"/>
          <w:lang w:val="en-US"/>
        </w:rPr>
        <w:t>MotoGP</w:t>
      </w:r>
      <w:proofErr w:type="spellEnd"/>
      <w:r>
        <w:rPr>
          <w:rFonts w:ascii="Arial" w:hAnsi="Arial" w:cs="Arial"/>
          <w:lang w:val="en-US"/>
        </w:rPr>
        <w:t>, in which we are also the official oil supplier for all the Moto2 and Moto3 teams."</w:t>
      </w:r>
    </w:p>
    <w:p w:rsidR="00117A83" w:rsidRDefault="00117A83" w:rsidP="00117A83">
      <w:pPr>
        <w:spacing w:line="360" w:lineRule="auto"/>
        <w:ind w:right="1984"/>
        <w:jc w:val="both"/>
        <w:rPr>
          <w:rFonts w:ascii="Arial" w:hAnsi="Arial" w:cs="Arial"/>
        </w:rPr>
      </w:pPr>
    </w:p>
    <w:p w:rsidR="00117A83" w:rsidRDefault="00117A83" w:rsidP="00117A83">
      <w:pPr>
        <w:spacing w:line="360" w:lineRule="auto"/>
        <w:ind w:right="1984"/>
        <w:jc w:val="both"/>
        <w:rPr>
          <w:rFonts w:ascii="Arial" w:hAnsi="Arial" w:cs="Arial"/>
        </w:rPr>
      </w:pPr>
      <w:r>
        <w:rPr>
          <w:rFonts w:ascii="Arial" w:hAnsi="Arial" w:cs="Arial"/>
          <w:lang w:val="en-US"/>
        </w:rPr>
        <w:t xml:space="preserve">LIQUI MOLY is one of the fewer providers not only to offer individual oils for motorbikes, but also a complete range of chemical products: from motor oils and additives to fork and shock absorber oils to cleaners. In Canada, </w:t>
      </w:r>
      <w:proofErr w:type="gramStart"/>
      <w:r>
        <w:rPr>
          <w:rFonts w:ascii="Arial" w:hAnsi="Arial" w:cs="Arial"/>
          <w:lang w:val="en-US"/>
        </w:rPr>
        <w:t xml:space="preserve">it is sold by </w:t>
      </w:r>
      <w:proofErr w:type="spellStart"/>
      <w:r>
        <w:rPr>
          <w:rFonts w:ascii="Arial" w:hAnsi="Arial" w:cs="Arial"/>
          <w:lang w:val="en-US"/>
        </w:rPr>
        <w:t>Motovan</w:t>
      </w:r>
      <w:proofErr w:type="spellEnd"/>
      <w:proofErr w:type="gramEnd"/>
      <w:r>
        <w:rPr>
          <w:rFonts w:ascii="Arial" w:hAnsi="Arial" w:cs="Arial"/>
          <w:lang w:val="en-US"/>
        </w:rPr>
        <w:t xml:space="preserve">. </w:t>
      </w:r>
    </w:p>
    <w:p w:rsidR="00117A83" w:rsidRDefault="00117A83" w:rsidP="00117A83">
      <w:pPr>
        <w:spacing w:line="360" w:lineRule="auto"/>
        <w:ind w:right="1984"/>
        <w:jc w:val="both"/>
        <w:rPr>
          <w:rFonts w:ascii="Arial" w:hAnsi="Arial" w:cs="Arial"/>
        </w:rPr>
      </w:pPr>
    </w:p>
    <w:p w:rsidR="00117A83" w:rsidRDefault="00117A83" w:rsidP="00117A83">
      <w:pPr>
        <w:spacing w:line="360" w:lineRule="auto"/>
        <w:ind w:right="1984"/>
        <w:jc w:val="both"/>
        <w:rPr>
          <w:rFonts w:ascii="Arial" w:hAnsi="Arial" w:cs="Arial"/>
        </w:rPr>
      </w:pPr>
      <w:r>
        <w:rPr>
          <w:rFonts w:ascii="Arial" w:hAnsi="Arial" w:cs="Arial"/>
          <w:lang w:val="en-US"/>
        </w:rPr>
        <w:t xml:space="preserve">The first race of the Canadian Superbike Championship takes place from May 25 to 27 in </w:t>
      </w:r>
      <w:proofErr w:type="spellStart"/>
      <w:r>
        <w:rPr>
          <w:rFonts w:ascii="Arial" w:hAnsi="Arial" w:cs="Arial"/>
          <w:lang w:val="en-US"/>
        </w:rPr>
        <w:t>Shannonville</w:t>
      </w:r>
      <w:proofErr w:type="spellEnd"/>
      <w:r>
        <w:rPr>
          <w:rFonts w:ascii="Arial" w:hAnsi="Arial" w:cs="Arial"/>
          <w:lang w:val="en-US"/>
        </w:rPr>
        <w:t xml:space="preserve">, ON. </w:t>
      </w:r>
    </w:p>
    <w:p w:rsidR="00117A83" w:rsidRDefault="00117A83" w:rsidP="00117A83">
      <w:pPr>
        <w:spacing w:line="360" w:lineRule="auto"/>
        <w:ind w:right="1984"/>
        <w:jc w:val="both"/>
        <w:rPr>
          <w:rFonts w:ascii="Arial" w:hAnsi="Arial" w:cs="Arial"/>
        </w:rPr>
      </w:pPr>
    </w:p>
    <w:p w:rsidR="001A6334" w:rsidRPr="00F5266C" w:rsidRDefault="001A6334" w:rsidP="00EE40B5">
      <w:pPr>
        <w:tabs>
          <w:tab w:val="left" w:pos="7020"/>
        </w:tabs>
        <w:spacing w:line="360" w:lineRule="auto"/>
        <w:ind w:right="2052"/>
        <w:jc w:val="both"/>
        <w:rPr>
          <w:rFonts w:ascii="Arial" w:hAnsi="Arial" w:cs="Arial"/>
          <w:lang w:val="en-US"/>
        </w:rPr>
      </w:pPr>
      <w:bookmarkStart w:id="0" w:name="_GoBack"/>
      <w:bookmarkEnd w:id="0"/>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911835"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911835" w:rsidRPr="00F5266C"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17A83"/>
    <w:rsid w:val="001272F0"/>
    <w:rsid w:val="0014267A"/>
    <w:rsid w:val="00153ED8"/>
    <w:rsid w:val="00163B3A"/>
    <w:rsid w:val="001738FE"/>
    <w:rsid w:val="00182F86"/>
    <w:rsid w:val="00195073"/>
    <w:rsid w:val="0019660B"/>
    <w:rsid w:val="001A35F9"/>
    <w:rsid w:val="001A5830"/>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27D9F"/>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163D"/>
    <w:rsid w:val="00906B9F"/>
    <w:rsid w:val="00906D60"/>
    <w:rsid w:val="00911835"/>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2202"/>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099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09D0"/>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63765735">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9650556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75981040">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1788</Characters>
  <Application>Microsoft Office Word</Application>
  <DocSecurity>0</DocSecurity>
  <Lines>14</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2018-02-22T08:39:00Z</dcterms:created>
  <dcterms:modified xsi:type="dcterms:W3CDTF">2018-02-22T08:39:00Z</dcterms:modified>
</cp:coreProperties>
</file>