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</w:p>
    <w:p w:rsidR="007459BF" w:rsidRDefault="007459BF" w:rsidP="005D2BD1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når</w:t>
      </w:r>
      <w:proofErr w:type="spellEnd"/>
      <w:r>
        <w:rPr>
          <w:rFonts w:ascii="Arial" w:hAnsi="Arial"/>
          <w:b/>
          <w:sz w:val="36"/>
          <w:szCs w:val="36"/>
        </w:rPr>
        <w:t xml:space="preserve"> en </w:t>
      </w:r>
      <w:proofErr w:type="spellStart"/>
      <w:r>
        <w:rPr>
          <w:rFonts w:ascii="Arial" w:hAnsi="Arial"/>
          <w:b/>
          <w:sz w:val="36"/>
          <w:szCs w:val="36"/>
        </w:rPr>
        <w:t>halv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r w:rsidR="005D2BD1" w:rsidRPr="005D2BD1">
        <w:rPr>
          <w:rFonts w:ascii="Arial" w:hAnsi="Arial"/>
          <w:b/>
          <w:sz w:val="36"/>
          <w:szCs w:val="36"/>
        </w:rPr>
        <w:t>miljard</w:t>
      </w:r>
      <w:bookmarkStart w:id="0" w:name="_GoBack"/>
      <w:bookmarkEnd w:id="0"/>
      <w:r w:rsidR="005D2BD1"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euro</w:t>
      </w:r>
      <w:proofErr w:type="spellEnd"/>
      <w:r>
        <w:rPr>
          <w:rFonts w:ascii="Arial" w:hAnsi="Arial"/>
          <w:b/>
          <w:sz w:val="36"/>
          <w:szCs w:val="36"/>
        </w:rPr>
        <w:t xml:space="preserve"> i </w:t>
      </w:r>
      <w:proofErr w:type="spellStart"/>
      <w:r>
        <w:rPr>
          <w:rFonts w:ascii="Arial" w:hAnsi="Arial"/>
          <w:b/>
          <w:sz w:val="36"/>
          <w:szCs w:val="36"/>
        </w:rPr>
        <w:t>årlig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omsättning</w:t>
      </w:r>
      <w:proofErr w:type="spellEnd"/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Den </w:t>
      </w:r>
      <w:proofErr w:type="spellStart"/>
      <w:r>
        <w:rPr>
          <w:rFonts w:ascii="Arial" w:hAnsi="Arial"/>
          <w:sz w:val="28"/>
          <w:szCs w:val="28"/>
        </w:rPr>
        <w:t>tyska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specialisten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på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motorolja</w:t>
      </w:r>
      <w:proofErr w:type="spellEnd"/>
      <w:r>
        <w:rPr>
          <w:rFonts w:ascii="Arial" w:hAnsi="Arial"/>
          <w:sz w:val="28"/>
          <w:szCs w:val="28"/>
        </w:rPr>
        <w:t xml:space="preserve"> och </w:t>
      </w:r>
      <w:proofErr w:type="spellStart"/>
      <w:r>
        <w:rPr>
          <w:rFonts w:ascii="Arial" w:hAnsi="Arial"/>
          <w:sz w:val="28"/>
          <w:szCs w:val="28"/>
        </w:rPr>
        <w:t>tillsatser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slår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dessutom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nytt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månadsrekord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november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December</w:t>
      </w:r>
      <w:proofErr w:type="spellEnd"/>
      <w:r>
        <w:rPr>
          <w:rFonts w:ascii="Arial" w:hAnsi="Arial"/>
          <w:b/>
        </w:rPr>
        <w:t xml:space="preserve"> 2017 – LIQUI MOLY har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gången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överstigit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gränsen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halv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miljard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årlig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omsättning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</w:rPr>
        <w:br/>
        <w:t xml:space="preserve">– </w:t>
      </w:r>
      <w:proofErr w:type="spellStart"/>
      <w:r>
        <w:rPr>
          <w:rFonts w:ascii="Arial" w:hAnsi="Arial"/>
          <w:b/>
        </w:rPr>
        <w:t>Därmed</w:t>
      </w:r>
      <w:proofErr w:type="spellEnd"/>
      <w:r>
        <w:rPr>
          <w:rFonts w:ascii="Arial" w:hAnsi="Arial"/>
          <w:b/>
        </w:rPr>
        <w:t xml:space="preserve"> har vi </w:t>
      </w:r>
      <w:proofErr w:type="spellStart"/>
      <w:r>
        <w:rPr>
          <w:rFonts w:ascii="Arial" w:hAnsi="Arial"/>
          <w:b/>
        </w:rPr>
        <w:t>nått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viktig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milstolpe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2017, </w:t>
      </w:r>
      <w:proofErr w:type="spellStart"/>
      <w:r>
        <w:rPr>
          <w:rFonts w:ascii="Arial" w:hAnsi="Arial"/>
          <w:b/>
        </w:rPr>
        <w:t>säger</w:t>
      </w:r>
      <w:proofErr w:type="spellEnd"/>
      <w:r>
        <w:rPr>
          <w:rFonts w:ascii="Arial" w:hAnsi="Arial"/>
          <w:b/>
        </w:rPr>
        <w:t xml:space="preserve"> Ernst Prost, VD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företaget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</w:rPr>
        <w:br/>
        <w:t xml:space="preserve">Och </w:t>
      </w:r>
      <w:proofErr w:type="spellStart"/>
      <w:r>
        <w:rPr>
          <w:rFonts w:ascii="Arial" w:hAnsi="Arial"/>
          <w:b/>
        </w:rPr>
        <w:t>året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fortfarande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slut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denna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rekordomsättning</w:t>
      </w:r>
      <w:proofErr w:type="spellEnd"/>
      <w:r>
        <w:rPr>
          <w:rFonts w:ascii="Arial" w:hAnsi="Arial"/>
          <w:b/>
        </w:rPr>
        <w:t xml:space="preserve"> har LIQUI MOLY </w:t>
      </w:r>
      <w:proofErr w:type="spellStart"/>
      <w:r>
        <w:rPr>
          <w:rFonts w:ascii="Arial" w:hAnsi="Arial"/>
          <w:b/>
        </w:rPr>
        <w:t>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fördubblat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årsomsättning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under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senaste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åtta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åren</w:t>
      </w:r>
      <w:proofErr w:type="spellEnd"/>
      <w:r>
        <w:rPr>
          <w:rFonts w:ascii="Arial" w:hAnsi="Arial"/>
          <w:b/>
        </w:rPr>
        <w:t xml:space="preserve">.  </w:t>
      </w: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Förra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låg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omsättningen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489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gränsen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500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knäckas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berodde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delvis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ovanligt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siffror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november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efterfrågan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vanliga</w:t>
      </w:r>
      <w:proofErr w:type="spellEnd"/>
      <w:r>
        <w:rPr>
          <w:rFonts w:ascii="Arial" w:hAnsi="Arial"/>
        </w:rPr>
        <w:t xml:space="preserve"> fall </w:t>
      </w:r>
      <w:proofErr w:type="spellStart"/>
      <w:r>
        <w:rPr>
          <w:rFonts w:ascii="Arial" w:hAnsi="Arial"/>
        </w:rPr>
        <w:t>minskar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uteblev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svacka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noterade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dessutom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månadsrekord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51,4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november</w:t>
      </w:r>
      <w:proofErr w:type="spellEnd"/>
      <w:r>
        <w:rPr>
          <w:rFonts w:ascii="Arial" w:hAnsi="Arial"/>
        </w:rPr>
        <w:t xml:space="preserve">. </w:t>
      </w: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orsaker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. Å </w:t>
      </w:r>
      <w:proofErr w:type="spellStart"/>
      <w:r>
        <w:rPr>
          <w:rFonts w:ascii="Arial" w:hAnsi="Arial"/>
        </w:rPr>
        <w:t>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omsättningen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hemmamarknaden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Österrike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väntat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trots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redan</w:t>
      </w:r>
      <w:proofErr w:type="spellEnd"/>
      <w:r>
        <w:rPr>
          <w:rFonts w:ascii="Arial" w:hAnsi="Arial"/>
        </w:rPr>
        <w:t xml:space="preserve"> har en stark </w:t>
      </w:r>
      <w:proofErr w:type="spellStart"/>
      <w:r>
        <w:rPr>
          <w:rFonts w:ascii="Arial" w:hAnsi="Arial"/>
        </w:rPr>
        <w:t>marknadsställning</w:t>
      </w:r>
      <w:proofErr w:type="spellEnd"/>
      <w:r>
        <w:rPr>
          <w:rFonts w:ascii="Arial" w:hAnsi="Arial"/>
        </w:rPr>
        <w:t xml:space="preserve"> här. Å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bred</w:t>
      </w:r>
      <w:proofErr w:type="spellEnd"/>
      <w:r>
        <w:rPr>
          <w:rFonts w:ascii="Arial" w:hAnsi="Arial"/>
        </w:rPr>
        <w:t xml:space="preserve"> front. </w:t>
      </w:r>
      <w:proofErr w:type="spellStart"/>
      <w:r>
        <w:rPr>
          <w:rFonts w:ascii="Arial" w:hAnsi="Arial"/>
        </w:rPr>
        <w:t>Särskilt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två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sticker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detta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sammanhang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Ryssland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Kina</w:t>
      </w:r>
      <w:proofErr w:type="spellEnd"/>
      <w:r>
        <w:rPr>
          <w:rFonts w:ascii="Arial" w:hAnsi="Arial"/>
        </w:rPr>
        <w:t xml:space="preserve">. </w:t>
      </w: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Ryssland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traditionellt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viktigaste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exportmarknaden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åren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omsättningen</w:t>
      </w:r>
      <w:proofErr w:type="spellEnd"/>
      <w:r>
        <w:rPr>
          <w:rFonts w:ascii="Arial" w:hAnsi="Arial"/>
        </w:rPr>
        <w:t xml:space="preserve"> dock </w:t>
      </w:r>
      <w:proofErr w:type="spellStart"/>
      <w:r>
        <w:rPr>
          <w:rFonts w:ascii="Arial" w:hAnsi="Arial"/>
        </w:rPr>
        <w:t>sjunkit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ordentligt</w:t>
      </w:r>
      <w:proofErr w:type="spellEnd"/>
      <w:r>
        <w:rPr>
          <w:rFonts w:ascii="Arial" w:hAnsi="Arial"/>
        </w:rPr>
        <w:t xml:space="preserve"> här. Krim-</w:t>
      </w:r>
      <w:proofErr w:type="spellStart"/>
      <w:r>
        <w:rPr>
          <w:rFonts w:ascii="Arial" w:hAnsi="Arial"/>
        </w:rPr>
        <w:t>kris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Ukraina-kris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finanskris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rubelkris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lämnat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spår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siffrorna</w:t>
      </w:r>
      <w:proofErr w:type="spellEnd"/>
      <w:r>
        <w:rPr>
          <w:rFonts w:ascii="Arial" w:hAnsi="Arial"/>
        </w:rPr>
        <w:t xml:space="preserve">. Nu har </w:t>
      </w:r>
      <w:proofErr w:type="spellStart"/>
      <w:r>
        <w:rPr>
          <w:rFonts w:ascii="Arial" w:hAnsi="Arial"/>
        </w:rPr>
        <w:t>verksamheten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Ryssland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återhämtat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omsättningen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överstiger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rekordnivåer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gällde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kriser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exportmarknaden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Kina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där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lyckades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omsättning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50 </w:t>
      </w:r>
      <w:proofErr w:type="spellStart"/>
      <w:r>
        <w:rPr>
          <w:rFonts w:ascii="Arial" w:hAnsi="Arial"/>
        </w:rPr>
        <w:t>procent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månader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jämfört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året</w:t>
      </w:r>
      <w:proofErr w:type="spellEnd"/>
      <w:r>
        <w:rPr>
          <w:rFonts w:ascii="Arial" w:hAnsi="Arial"/>
        </w:rPr>
        <w:t xml:space="preserve">. </w:t>
      </w:r>
    </w:p>
    <w:p w:rsidR="007459BF" w:rsidRDefault="007459BF" w:rsidP="007459BF"/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utsikter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framtiden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enligt</w:t>
      </w:r>
      <w:proofErr w:type="spellEnd"/>
      <w:r>
        <w:rPr>
          <w:rFonts w:ascii="Arial" w:hAnsi="Arial"/>
        </w:rPr>
        <w:t xml:space="preserve"> Ernst Prost. LIQUI MOLY </w:t>
      </w:r>
      <w:proofErr w:type="spellStart"/>
      <w:r>
        <w:rPr>
          <w:rFonts w:ascii="Arial" w:hAnsi="Arial"/>
        </w:rPr>
        <w:t>ökar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omsättning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i form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organisk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tillväxt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uppköp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–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starka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växer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</w:t>
      </w:r>
      <w:proofErr w:type="spellEnd"/>
      <w:r>
        <w:rPr>
          <w:rFonts w:ascii="Arial" w:hAnsi="Arial"/>
        </w:rPr>
        <w:t xml:space="preserve"> kraft, </w:t>
      </w:r>
      <w:proofErr w:type="spellStart"/>
      <w:r>
        <w:rPr>
          <w:rFonts w:ascii="Arial" w:hAnsi="Arial"/>
        </w:rPr>
        <w:t>menar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erbjuder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>.</w:t>
      </w:r>
    </w:p>
    <w:p w:rsidR="007459BF" w:rsidRDefault="007459BF" w:rsidP="007459BF">
      <w:pPr>
        <w:spacing w:line="360" w:lineRule="auto"/>
        <w:ind w:right="1842"/>
        <w:jc w:val="both"/>
        <w:rPr>
          <w:rFonts w:ascii="Arial" w:hAnsi="Arial" w:cs="Arial"/>
        </w:rPr>
      </w:pPr>
    </w:p>
    <w:p w:rsidR="007459BF" w:rsidRDefault="007459BF" w:rsidP="007459BF"/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960AC9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960AC9">
        <w:rPr>
          <w:rFonts w:asciiTheme="minorBidi" w:hAnsiTheme="minorBidi" w:cstheme="minorBidi"/>
          <w:lang w:val="sv-SE"/>
        </w:rPr>
        <w:t>6</w:t>
      </w:r>
      <w:r>
        <w:rPr>
          <w:rFonts w:asciiTheme="minorBidi" w:hAnsiTheme="minorBidi" w:cstheme="minorBidi"/>
          <w:lang w:val="sv-SE"/>
        </w:rPr>
        <w:t xml:space="preserve"> låg omsättningen på 4</w:t>
      </w:r>
      <w:r w:rsidR="00960AC9">
        <w:rPr>
          <w:rFonts w:asciiTheme="minorBidi" w:hAnsiTheme="minorBidi" w:cstheme="minorBidi"/>
          <w:lang w:val="sv-SE"/>
        </w:rPr>
        <w:t>89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1549AF" w:rsidRPr="005B71B0" w:rsidRDefault="001549AF" w:rsidP="001549AF">
      <w:pPr>
        <w:spacing w:line="360" w:lineRule="auto"/>
        <w:ind w:right="1985"/>
        <w:jc w:val="both"/>
        <w:rPr>
          <w:rFonts w:ascii="Arial" w:hAnsi="Arial" w:cs="Arial"/>
        </w:rPr>
      </w:pP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3880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2BD1"/>
    <w:rsid w:val="005D4745"/>
    <w:rsid w:val="005F4940"/>
    <w:rsid w:val="005F6FF1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59BF"/>
    <w:rsid w:val="00746184"/>
    <w:rsid w:val="00754EF0"/>
    <w:rsid w:val="00756598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52A0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147E6"/>
    <w:rsid w:val="00920D1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F710A"/>
    <w:rsid w:val="00F05265"/>
    <w:rsid w:val="00F132E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BF98-3DB1-4387-84F2-7B0B19A8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2017-12-13T10:59:00Z</dcterms:created>
  <dcterms:modified xsi:type="dcterms:W3CDTF">2017-12-14T10:17:00Z</dcterms:modified>
</cp:coreProperties>
</file>