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BE30" w14:textId="77777777" w:rsidR="00154E3B" w:rsidRDefault="00154E3B" w:rsidP="00154E3B">
      <w:pPr>
        <w:spacing w:line="360" w:lineRule="auto"/>
        <w:ind w:right="1985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Novo </w:t>
      </w:r>
      <w:proofErr w:type="spellStart"/>
      <w:r>
        <w:rPr>
          <w:rFonts w:ascii="Arial" w:hAnsi="Arial"/>
          <w:b/>
          <w:sz w:val="36"/>
        </w:rPr>
        <w:t>óleo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para</w:t>
      </w:r>
      <w:proofErr w:type="spellEnd"/>
      <w:r>
        <w:rPr>
          <w:rFonts w:ascii="Arial" w:hAnsi="Arial"/>
          <w:b/>
          <w:sz w:val="36"/>
        </w:rPr>
        <w:t xml:space="preserve"> Jaguar e Land Rover</w:t>
      </w:r>
    </w:p>
    <w:p w14:paraId="392918C5" w14:textId="77777777" w:rsidR="00154E3B" w:rsidRDefault="00154E3B" w:rsidP="00154E3B">
      <w:pPr>
        <w:spacing w:line="360" w:lineRule="auto"/>
        <w:ind w:right="1985"/>
        <w:jc w:val="both"/>
        <w:rPr>
          <w:rFonts w:ascii="Arial" w:hAnsi="Arial" w:cs="Arial"/>
        </w:rPr>
      </w:pPr>
    </w:p>
    <w:p w14:paraId="78A81587" w14:textId="77777777" w:rsidR="00154E3B" w:rsidRDefault="00154E3B" w:rsidP="00154E3B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Special </w:t>
      </w:r>
      <w:proofErr w:type="spellStart"/>
      <w:r>
        <w:rPr>
          <w:rFonts w:ascii="Arial" w:hAnsi="Arial"/>
          <w:sz w:val="28"/>
        </w:rPr>
        <w:t>Tec</w:t>
      </w:r>
      <w:proofErr w:type="spellEnd"/>
      <w:r>
        <w:rPr>
          <w:rFonts w:ascii="Arial" w:hAnsi="Arial"/>
          <w:sz w:val="28"/>
        </w:rPr>
        <w:t xml:space="preserve"> LR 0W-20 da LIQUI MOLY</w:t>
      </w:r>
    </w:p>
    <w:p w14:paraId="634EE5AF" w14:textId="77777777" w:rsidR="00154E3B" w:rsidRDefault="00154E3B" w:rsidP="00154E3B">
      <w:pPr>
        <w:spacing w:line="360" w:lineRule="auto"/>
        <w:ind w:right="1985"/>
        <w:jc w:val="both"/>
        <w:rPr>
          <w:rFonts w:ascii="Arial" w:hAnsi="Arial" w:cs="Arial"/>
        </w:rPr>
      </w:pPr>
    </w:p>
    <w:p w14:paraId="64CE5E56" w14:textId="77777777" w:rsidR="00154E3B" w:rsidRDefault="00154E3B" w:rsidP="00154E3B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Maio de 2018 – A </w:t>
      </w:r>
      <w:proofErr w:type="spellStart"/>
      <w:r>
        <w:rPr>
          <w:rFonts w:ascii="Arial" w:hAnsi="Arial"/>
          <w:b/>
        </w:rPr>
        <w:t>tendência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usar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fluidos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ajudar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reduzir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consumo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combustível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emissões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verifica</w:t>
      </w:r>
      <w:proofErr w:type="spellEnd"/>
      <w:r>
        <w:rPr>
          <w:rFonts w:ascii="Arial" w:hAnsi="Arial"/>
          <w:b/>
        </w:rPr>
        <w:t xml:space="preserve">-se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todas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marcas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automóveis</w:t>
      </w:r>
      <w:proofErr w:type="spellEnd"/>
      <w:r>
        <w:rPr>
          <w:rFonts w:ascii="Arial" w:hAnsi="Arial"/>
          <w:b/>
        </w:rPr>
        <w:t xml:space="preserve">. O </w:t>
      </w:r>
      <w:proofErr w:type="spellStart"/>
      <w:r>
        <w:rPr>
          <w:rFonts w:ascii="Arial" w:hAnsi="Arial"/>
          <w:b/>
        </w:rPr>
        <w:t>especialista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aditivos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desenvolveu</w:t>
      </w:r>
      <w:proofErr w:type="spellEnd"/>
      <w:r>
        <w:rPr>
          <w:rFonts w:ascii="Arial" w:hAnsi="Arial"/>
          <w:b/>
        </w:rPr>
        <w:t xml:space="preserve"> um </w:t>
      </w:r>
      <w:proofErr w:type="spellStart"/>
      <w:r>
        <w:rPr>
          <w:rFonts w:ascii="Arial" w:hAnsi="Arial"/>
          <w:b/>
        </w:rPr>
        <w:t>novo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especialmente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adaptado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aos</w:t>
      </w:r>
      <w:proofErr w:type="spellEnd"/>
      <w:r>
        <w:rPr>
          <w:rFonts w:ascii="Arial" w:hAnsi="Arial"/>
          <w:b/>
        </w:rPr>
        <w:t xml:space="preserve"> Jaguar e Land Rover: o </w:t>
      </w:r>
      <w:proofErr w:type="spellStart"/>
      <w:r>
        <w:rPr>
          <w:rFonts w:ascii="Arial" w:hAnsi="Arial"/>
          <w:b/>
        </w:rPr>
        <w:t>óleo</w:t>
      </w:r>
      <w:proofErr w:type="spellEnd"/>
      <w:r>
        <w:rPr>
          <w:rFonts w:ascii="Arial" w:hAnsi="Arial"/>
          <w:b/>
        </w:rPr>
        <w:t xml:space="preserve"> Special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LR 0W-20.</w:t>
      </w:r>
    </w:p>
    <w:p w14:paraId="5C05FB6E" w14:textId="77777777" w:rsidR="00154E3B" w:rsidRDefault="00154E3B" w:rsidP="00154E3B">
      <w:pPr>
        <w:spacing w:line="360" w:lineRule="auto"/>
        <w:ind w:right="1985"/>
        <w:jc w:val="both"/>
        <w:rPr>
          <w:rFonts w:ascii="Arial" w:hAnsi="Arial" w:cs="Arial"/>
        </w:rPr>
      </w:pPr>
    </w:p>
    <w:p w14:paraId="6C8BA444" w14:textId="77777777" w:rsidR="00154E3B" w:rsidRDefault="00154E3B" w:rsidP="00154E3B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é </w:t>
      </w:r>
      <w:proofErr w:type="spellStart"/>
      <w:r>
        <w:rPr>
          <w:rFonts w:ascii="Arial" w:hAnsi="Arial"/>
        </w:rPr>
        <w:t>recomendado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oficialmente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pela</w:t>
      </w:r>
      <w:proofErr w:type="spellEnd"/>
      <w:r>
        <w:rPr>
          <w:rFonts w:ascii="Arial" w:hAnsi="Arial"/>
        </w:rPr>
        <w:t xml:space="preserve"> Jaguar Land Rover Ltd. Esta </w:t>
      </w:r>
      <w:proofErr w:type="spellStart"/>
      <w:r>
        <w:rPr>
          <w:rFonts w:ascii="Arial" w:hAnsi="Arial"/>
        </w:rPr>
        <w:t>homologação</w:t>
      </w:r>
      <w:proofErr w:type="spellEnd"/>
      <w:r>
        <w:rPr>
          <w:rFonts w:ascii="Arial" w:hAnsi="Arial"/>
        </w:rPr>
        <w:t xml:space="preserve"> STJLR 51.5122 </w:t>
      </w:r>
      <w:proofErr w:type="spellStart"/>
      <w:r>
        <w:rPr>
          <w:rFonts w:ascii="Arial" w:hAnsi="Arial"/>
        </w:rPr>
        <w:t>destina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gasolina</w:t>
      </w:r>
      <w:proofErr w:type="spellEnd"/>
      <w:r>
        <w:rPr>
          <w:rFonts w:ascii="Arial" w:hAnsi="Arial"/>
        </w:rPr>
        <w:t xml:space="preserve"> existentes nos Jaguar e Land Rover. “O 0W-20 é um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afirma</w:t>
      </w:r>
      <w:proofErr w:type="spellEnd"/>
      <w:r>
        <w:rPr>
          <w:rFonts w:ascii="Arial" w:hAnsi="Arial"/>
        </w:rPr>
        <w:t xml:space="preserve"> Oliver Kuhn, </w:t>
      </w:r>
      <w:proofErr w:type="spellStart"/>
      <w:r>
        <w:rPr>
          <w:rFonts w:ascii="Arial" w:hAnsi="Arial"/>
        </w:rPr>
        <w:t>chefe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adjunto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laboratório</w:t>
      </w:r>
      <w:proofErr w:type="spellEnd"/>
      <w:r>
        <w:rPr>
          <w:rFonts w:ascii="Arial" w:hAnsi="Arial"/>
        </w:rPr>
        <w:t xml:space="preserve"> na LIQUI MOLY. Os </w:t>
      </w:r>
      <w:proofErr w:type="spellStart"/>
      <w:r>
        <w:rPr>
          <w:rFonts w:ascii="Arial" w:hAnsi="Arial"/>
        </w:rPr>
        <w:t>engenheiros</w:t>
      </w:r>
      <w:proofErr w:type="spellEnd"/>
      <w:r>
        <w:rPr>
          <w:rFonts w:ascii="Arial" w:hAnsi="Arial"/>
        </w:rPr>
        <w:t xml:space="preserve"> da Jaguar e da Land Rover </w:t>
      </w:r>
      <w:proofErr w:type="spellStart"/>
      <w:r>
        <w:rPr>
          <w:rFonts w:ascii="Arial" w:hAnsi="Arial"/>
        </w:rPr>
        <w:t>usam-no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um dos </w:t>
      </w:r>
      <w:proofErr w:type="spellStart"/>
      <w:r>
        <w:rPr>
          <w:rFonts w:ascii="Arial" w:hAnsi="Arial"/>
        </w:rPr>
        <w:t>muitos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elementos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reduzir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consumo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emissões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pois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fácil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bombear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resistência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</w:t>
      </w:r>
      <w:proofErr w:type="spellEnd"/>
      <w:r>
        <w:rPr>
          <w:rFonts w:ascii="Arial" w:hAnsi="Arial"/>
        </w:rPr>
        <w:t xml:space="preserve">. Desta forma, 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potência</w:t>
      </w:r>
      <w:proofErr w:type="spellEnd"/>
      <w:r>
        <w:rPr>
          <w:rFonts w:ascii="Arial" w:hAnsi="Arial"/>
        </w:rPr>
        <w:t xml:space="preserve">. Oliver Kuhn: “O </w:t>
      </w:r>
      <w:proofErr w:type="spellStart"/>
      <w:r>
        <w:rPr>
          <w:rFonts w:ascii="Arial" w:hAnsi="Arial"/>
        </w:rPr>
        <w:t>desafio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lubrificar</w:t>
      </w:r>
      <w:proofErr w:type="spellEnd"/>
      <w:r>
        <w:rPr>
          <w:rFonts w:ascii="Arial" w:hAnsi="Arial"/>
        </w:rPr>
        <w:t xml:space="preserve"> de forma </w:t>
      </w:r>
      <w:proofErr w:type="spellStart"/>
      <w:r>
        <w:rPr>
          <w:rFonts w:ascii="Arial" w:hAnsi="Arial"/>
        </w:rPr>
        <w:t>fiável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solicitações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extremas</w:t>
      </w:r>
      <w:proofErr w:type="spellEnd"/>
      <w:r>
        <w:rPr>
          <w:rFonts w:ascii="Arial" w:hAnsi="Arial"/>
        </w:rPr>
        <w:t>.”</w:t>
      </w:r>
    </w:p>
    <w:p w14:paraId="4429C7D4" w14:textId="77777777" w:rsidR="00154E3B" w:rsidRDefault="00154E3B" w:rsidP="00154E3B">
      <w:pPr>
        <w:spacing w:line="360" w:lineRule="auto"/>
        <w:ind w:right="1985"/>
        <w:jc w:val="both"/>
        <w:rPr>
          <w:rFonts w:ascii="Arial" w:hAnsi="Arial" w:cs="Arial"/>
        </w:rPr>
      </w:pPr>
    </w:p>
    <w:p w14:paraId="11E3E510" w14:textId="77777777" w:rsidR="00154E3B" w:rsidRDefault="00154E3B" w:rsidP="00154E3B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é um </w:t>
      </w:r>
      <w:proofErr w:type="spellStart"/>
      <w:r>
        <w:rPr>
          <w:rFonts w:ascii="Arial" w:hAnsi="Arial"/>
        </w:rPr>
        <w:t>desenvolvimento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Jaguar e Land Rover. “</w:t>
      </w:r>
      <w:proofErr w:type="spellStart"/>
      <w:r>
        <w:rPr>
          <w:rFonts w:ascii="Arial" w:hAnsi="Arial"/>
        </w:rPr>
        <w:t>Antigamente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seguiam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especificações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antigo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dono</w:t>
      </w:r>
      <w:proofErr w:type="spellEnd"/>
      <w:r>
        <w:rPr>
          <w:rFonts w:ascii="Arial" w:hAnsi="Arial"/>
        </w:rPr>
        <w:t xml:space="preserve">, a Ford. Mas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2014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estão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percorrer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próprio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caminho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distanciando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da Ford”, </w:t>
      </w:r>
      <w:proofErr w:type="spellStart"/>
      <w:r>
        <w:rPr>
          <w:rFonts w:ascii="Arial" w:hAnsi="Arial"/>
        </w:rPr>
        <w:t>afirma</w:t>
      </w:r>
      <w:proofErr w:type="spellEnd"/>
      <w:r>
        <w:rPr>
          <w:rFonts w:ascii="Arial" w:hAnsi="Arial"/>
        </w:rPr>
        <w:t xml:space="preserve"> Oliver Kuhn.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adequa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nenhum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modelo</w:t>
      </w:r>
      <w:proofErr w:type="spellEnd"/>
      <w:r>
        <w:rPr>
          <w:rFonts w:ascii="Arial" w:hAnsi="Arial"/>
        </w:rPr>
        <w:t xml:space="preserve">. </w:t>
      </w:r>
    </w:p>
    <w:p w14:paraId="6ED75081" w14:textId="77777777" w:rsidR="00154E3B" w:rsidRDefault="00154E3B" w:rsidP="00154E3B">
      <w:pPr>
        <w:spacing w:line="360" w:lineRule="auto"/>
        <w:ind w:right="1985"/>
        <w:jc w:val="both"/>
        <w:rPr>
          <w:rFonts w:ascii="Arial" w:hAnsi="Arial" w:cs="Arial"/>
        </w:rPr>
      </w:pPr>
    </w:p>
    <w:p w14:paraId="55385FD2" w14:textId="05725527" w:rsidR="00154E3B" w:rsidRDefault="00154E3B" w:rsidP="00154E3B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A par dos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verifica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tendência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âmbito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aplicação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Podemos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concluir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diversidade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tipos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tornando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difícil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oficinas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acompanhar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evolução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ajuda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preciosa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dada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guia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gratuito</w:t>
      </w:r>
      <w:proofErr w:type="spellEnd"/>
      <w:r>
        <w:rPr>
          <w:rFonts w:ascii="Arial" w:hAnsi="Arial"/>
        </w:rPr>
        <w:t xml:space="preserve"> da LIQUI MOLY,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encontrado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hyperlink r:id="rId7" w:history="1">
        <w:r w:rsidRPr="008F252C">
          <w:rPr>
            <w:rStyle w:val="Hyperlink"/>
            <w:rFonts w:ascii="Arial" w:hAnsi="Arial"/>
          </w:rPr>
          <w:t>www.liqui-moly.pt</w:t>
        </w:r>
      </w:hyperlink>
      <w:r>
        <w:rPr>
          <w:rFonts w:ascii="Arial" w:hAnsi="Arial"/>
        </w:rPr>
        <w:t xml:space="preserve">. </w:t>
      </w:r>
      <w:bookmarkStart w:id="0" w:name="_GoBack"/>
      <w:bookmarkEnd w:id="0"/>
      <w:r>
        <w:rPr>
          <w:rFonts w:ascii="Arial" w:hAnsi="Arial"/>
        </w:rPr>
        <w:t xml:space="preserve">Basta </w:t>
      </w:r>
      <w:proofErr w:type="spellStart"/>
      <w:r>
        <w:rPr>
          <w:rFonts w:ascii="Arial" w:hAnsi="Arial"/>
        </w:rPr>
        <w:t>indicar</w:t>
      </w:r>
      <w:proofErr w:type="spellEnd"/>
      <w:r>
        <w:rPr>
          <w:rFonts w:ascii="Arial" w:hAnsi="Arial"/>
        </w:rPr>
        <w:t xml:space="preserve">-se 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modelo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motorização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obter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lista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adequados</w:t>
      </w:r>
      <w:proofErr w:type="spellEnd"/>
      <w:r>
        <w:rPr>
          <w:rFonts w:ascii="Arial" w:hAnsi="Arial"/>
        </w:rPr>
        <w:t>.</w:t>
      </w:r>
    </w:p>
    <w:p w14:paraId="3222EE8E" w14:textId="77777777" w:rsidR="001E46D3" w:rsidRDefault="001E46D3" w:rsidP="001E46D3">
      <w:pPr>
        <w:spacing w:line="360" w:lineRule="auto"/>
        <w:ind w:right="1843"/>
        <w:jc w:val="both"/>
        <w:rPr>
          <w:rFonts w:ascii="Arial" w:hAnsi="Arial" w:cs="Arial"/>
        </w:rPr>
      </w:pPr>
    </w:p>
    <w:p w14:paraId="0A6F78C4" w14:textId="77777777" w:rsidR="005F5F71" w:rsidRDefault="005F5F71" w:rsidP="00F1591E">
      <w:pPr>
        <w:widowControl w:val="0"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14:paraId="7178B1DF" w14:textId="4B53DD7A" w:rsidR="005F5F71" w:rsidRDefault="005F5F71" w:rsidP="00F1591E">
      <w:pPr>
        <w:widowControl w:val="0"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Ernst Prost</w:t>
      </w:r>
      <w:r w:rsidR="00F1591E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</w:t>
      </w:r>
      <w:r w:rsidR="00B65084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</w:t>
      </w:r>
      <w:r w:rsidR="0060166A">
        <w:rPr>
          <w:rFonts w:asciiTheme="minorBidi" w:hAnsiTheme="minorBidi" w:cstheme="minorBidi"/>
        </w:rPr>
        <w:t>532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60166A">
        <w:rPr>
          <w:rFonts w:asciiTheme="minorBidi" w:hAnsiTheme="minorBidi" w:cstheme="minorBidi"/>
        </w:rPr>
        <w:t>7</w:t>
      </w:r>
      <w:r>
        <w:rPr>
          <w:rFonts w:asciiTheme="minorBidi" w:hAnsiTheme="minorBidi" w:cstheme="minorBidi"/>
        </w:rPr>
        <w:t>.</w:t>
      </w:r>
    </w:p>
    <w:p w14:paraId="1ED178F4" w14:textId="77777777" w:rsidR="00B65084" w:rsidRDefault="00B65084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2F26C0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1E7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8302B9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74C1"/>
    <w:rsid w:val="00B36CA5"/>
    <w:rsid w:val="00B40449"/>
    <w:rsid w:val="00B65084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758F"/>
    <w:rsid w:val="00D629C8"/>
    <w:rsid w:val="00D77E85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3FF"/>
    <w:rsid w:val="00F014E5"/>
    <w:rsid w:val="00F05762"/>
    <w:rsid w:val="00F12D1F"/>
    <w:rsid w:val="00F1591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qui-moly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2018-05-09T08:37:00Z</dcterms:created>
  <dcterms:modified xsi:type="dcterms:W3CDTF">2018-05-09T08:38:00Z</dcterms:modified>
</cp:coreProperties>
</file>