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FE" w:rsidRDefault="00EE17FE" w:rsidP="00EE17FE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nb"/>
        </w:rPr>
        <w:t>LIQUI MOLY setter ny omsetningsrekord</w:t>
      </w:r>
    </w:p>
    <w:p w:rsidR="00EE17FE" w:rsidRDefault="00EE17FE" w:rsidP="00EE17FE">
      <w:pPr>
        <w:spacing w:line="360" w:lineRule="auto"/>
        <w:ind w:right="1984"/>
        <w:jc w:val="both"/>
        <w:rPr>
          <w:rFonts w:ascii="Arial" w:hAnsi="Arial" w:cs="Arial"/>
        </w:rPr>
      </w:pPr>
    </w:p>
    <w:p w:rsidR="00EE17FE" w:rsidRDefault="00EE17FE" w:rsidP="00EE17FE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"/>
        </w:rPr>
        <w:t xml:space="preserve">I oktober hadde den tyske olje- og tilsetningsstoffspesialisten en rekordstor omsetning på 53,8 millioner euro. </w:t>
      </w:r>
    </w:p>
    <w:p w:rsidR="00EE17FE" w:rsidRDefault="00EE17FE" w:rsidP="00EE17FE">
      <w:pPr>
        <w:spacing w:line="360" w:lineRule="auto"/>
        <w:ind w:right="1984"/>
        <w:jc w:val="both"/>
        <w:rPr>
          <w:rFonts w:ascii="Arial" w:hAnsi="Arial" w:cs="Arial"/>
        </w:rPr>
      </w:pPr>
    </w:p>
    <w:p w:rsidR="00EE17FE" w:rsidRDefault="00EE17FE" w:rsidP="00EE17FE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nb"/>
        </w:rPr>
        <w:t>November 2018 - LIQUI MOLY går inn i årets siste kvartal med ny rekord.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I oktober satte selskapet en ny omsetningsrekord med 53,8 millioner euro.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Det betyr at den forrige rekorden, som ble satt for elleve måneder siden, nå er historie.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„Totalkonseptet og det brede sortimentet vårt utgjør bærebjelkene i suksessen“, sa Ernst Prost, administrerende direktør hos den tyske olje- og tilsetningsstoffspesialisten.</w:t>
      </w:r>
      <w:r>
        <w:rPr>
          <w:rFonts w:ascii="Arial" w:hAnsi="Arial" w:cs="Arial"/>
          <w:lang w:val="nb"/>
        </w:rPr>
        <w:t xml:space="preserve"> </w:t>
      </w:r>
    </w:p>
    <w:p w:rsidR="00EE17FE" w:rsidRDefault="00EE17FE" w:rsidP="00EE17FE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 xml:space="preserve">53,8 millioner betyr at oktober er tidenes beste måned for selskapet, og resultatet er 34 prosent høyere enn i oktober 2017. „Vi satser bredt, og vi ser at det lønner seg“, understreket Ernst Prost. I tillegg er vi et selskap som betjener mange kanaler. Selskapet har også et svært allsidig produkttilbud. „Det er farlig å spesialisere seg for mye på enkeltprodukter, fordi etterspørselen kan svinge kraftig.“ Derfor valgte LIQUI MOLY å iverksette tiltak i riktig tid for å kunne fortsette den positive utviklingen selv i mer ustabile tider. </w:t>
      </w:r>
    </w:p>
    <w:p w:rsidR="00EE17FE" w:rsidRDefault="00EE17FE" w:rsidP="00EE17FE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En del av denne tiltakspakken omfatter utbygging av eksportvirksomheten. Selskapet vokser også på hjemmemarkedet, men her er det bare mulig å vokse ved å fortrenge andre. Vi ser et større potensial i andre regioner og land. Selv i Mali og Jemen selger LIQUI MOLY nå produktene sine. "Selv om det er krig, prøver mange å leve et så normalt liv som mulig", la Ernst Prost til.</w:t>
      </w:r>
    </w:p>
    <w:p w:rsidR="00EE17FE" w:rsidRDefault="00EE17FE" w:rsidP="00EE17FE">
      <w:pPr>
        <w:spacing w:after="240" w:line="360" w:lineRule="auto"/>
        <w:ind w:right="1984"/>
        <w:jc w:val="both"/>
        <w:rPr>
          <w:rFonts w:ascii="Arial" w:hAnsi="Arial" w:cs="Arial"/>
          <w:lang w:val="nb"/>
        </w:rPr>
      </w:pPr>
      <w:r>
        <w:rPr>
          <w:rFonts w:ascii="Arial" w:hAnsi="Arial" w:cs="Arial"/>
          <w:lang w:val="nb"/>
        </w:rPr>
        <w:t xml:space="preserve">Selskapet håper selvfølgelig på ytterligere rekorder i løpet av året, men det kan man neppe regne med. „Erfaringsmessig vet vi at november og desember ofte viser moderate tall", sier direktøren. </w:t>
      </w:r>
      <w:r>
        <w:rPr>
          <w:rFonts w:ascii="Arial" w:hAnsi="Arial" w:cs="Arial"/>
          <w:lang w:val="nb"/>
        </w:rPr>
        <w:lastRenderedPageBreak/>
        <w:t>Likevel er han sikker på at selskapet, akkurat som i fjor, vil ha oppnådd en halv milliard euro i omsetning ved årets slutt.</w:t>
      </w:r>
      <w:bookmarkStart w:id="0" w:name="_GoBack"/>
      <w:bookmarkEnd w:id="0"/>
    </w:p>
    <w:p w:rsidR="00E448B1" w:rsidRDefault="00E448B1" w:rsidP="009216F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EF5DB4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84B25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76459"/>
    <w:rsid w:val="00B9416C"/>
    <w:rsid w:val="00BC28F8"/>
    <w:rsid w:val="00BC7D18"/>
    <w:rsid w:val="00BE3ED5"/>
    <w:rsid w:val="00BF20AA"/>
    <w:rsid w:val="00BF284B"/>
    <w:rsid w:val="00BF602F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EF5DB4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37EE-DBBF-4580-B906-A57BB71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2018-11-16T09:31:00Z</dcterms:created>
  <dcterms:modified xsi:type="dcterms:W3CDTF">2018-11-16T09:31:00Z</dcterms:modified>
</cp:coreProperties>
</file>