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F1" w:rsidRDefault="008E57F1" w:rsidP="008E57F1">
      <w:pPr>
        <w:spacing w:line="360" w:lineRule="auto"/>
        <w:ind w:right="1985"/>
        <w:rPr>
          <w:rFonts w:asciiTheme="minorBidi" w:hAnsiTheme="minorBidi" w:cstheme="minorBidi"/>
          <w:snapToGrid/>
          <w:sz w:val="28"/>
          <w:szCs w:val="28"/>
        </w:rPr>
      </w:pPr>
      <w:proofErr w:type="spellStart"/>
      <w:r>
        <w:rPr>
          <w:rFonts w:asciiTheme="minorBidi" w:hAnsiTheme="minorBidi"/>
          <w:b/>
          <w:sz w:val="36"/>
        </w:rPr>
        <w:t>Automechanika</w:t>
      </w:r>
      <w:proofErr w:type="spellEnd"/>
      <w:r>
        <w:rPr>
          <w:rFonts w:asciiTheme="minorBidi" w:hAnsiTheme="minorBidi"/>
          <w:b/>
          <w:sz w:val="36"/>
        </w:rPr>
        <w:t xml:space="preserve">: </w:t>
      </w:r>
      <w:proofErr w:type="spellStart"/>
      <w:r>
        <w:rPr>
          <w:rFonts w:asciiTheme="minorBidi" w:hAnsiTheme="minorBidi"/>
          <w:b/>
          <w:sz w:val="36"/>
        </w:rPr>
        <w:t>ekstrainntekt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for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verkstedene</w:t>
      </w:r>
      <w:proofErr w:type="spellEnd"/>
    </w:p>
    <w:p w:rsidR="008E57F1" w:rsidRDefault="008E57F1" w:rsidP="008E57F1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8E57F1" w:rsidRDefault="008E57F1" w:rsidP="008E57F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På</w:t>
      </w:r>
      <w:proofErr w:type="spellEnd"/>
      <w:r>
        <w:rPr>
          <w:rFonts w:asciiTheme="minorBidi" w:hAnsiTheme="minorBidi"/>
          <w:sz w:val="28"/>
        </w:rPr>
        <w:t xml:space="preserve"> messen </w:t>
      </w:r>
      <w:proofErr w:type="spellStart"/>
      <w:r>
        <w:rPr>
          <w:rFonts w:asciiTheme="minorBidi" w:hAnsiTheme="minorBidi"/>
          <w:sz w:val="28"/>
        </w:rPr>
        <w:t>presenterer</w:t>
      </w:r>
      <w:proofErr w:type="spellEnd"/>
      <w:r>
        <w:rPr>
          <w:rFonts w:asciiTheme="minorBidi" w:hAnsiTheme="minorBidi"/>
          <w:sz w:val="28"/>
        </w:rPr>
        <w:t xml:space="preserve"> LIQUI MOLY </w:t>
      </w:r>
      <w:proofErr w:type="spellStart"/>
      <w:r>
        <w:rPr>
          <w:rFonts w:asciiTheme="minorBidi" w:hAnsiTheme="minorBidi"/>
          <w:sz w:val="28"/>
        </w:rPr>
        <w:t>to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nye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enheter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for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verksteder</w:t>
      </w:r>
      <w:proofErr w:type="spellEnd"/>
    </w:p>
    <w:p w:rsidR="008E57F1" w:rsidRDefault="008E57F1" w:rsidP="008E57F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/>
          <w:b/>
        </w:rPr>
        <w:t xml:space="preserve">Juli 2018 – Den </w:t>
      </w:r>
      <w:proofErr w:type="spellStart"/>
      <w:r>
        <w:rPr>
          <w:rFonts w:asciiTheme="minorBidi" w:hAnsiTheme="minorBidi"/>
          <w:b/>
        </w:rPr>
        <w:t>tyske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eksperten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additiver, LIQUI MOLY, har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kampsak</w:t>
      </w:r>
      <w:proofErr w:type="spellEnd"/>
      <w:r>
        <w:rPr>
          <w:rFonts w:asciiTheme="minorBidi" w:hAnsiTheme="minorBidi"/>
          <w:b/>
        </w:rPr>
        <w:t xml:space="preserve"> å </w:t>
      </w:r>
      <w:proofErr w:type="spellStart"/>
      <w:r>
        <w:rPr>
          <w:rFonts w:asciiTheme="minorBidi" w:hAnsiTheme="minorBidi"/>
          <w:b/>
        </w:rPr>
        <w:t>hjelpe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verkstedene</w:t>
      </w:r>
      <w:proofErr w:type="spellEnd"/>
      <w:r>
        <w:rPr>
          <w:rFonts w:asciiTheme="minorBidi" w:hAnsiTheme="minorBidi"/>
          <w:b/>
        </w:rPr>
        <w:t xml:space="preserve"> i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daglige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gi</w:t>
      </w:r>
      <w:proofErr w:type="spellEnd"/>
      <w:r>
        <w:rPr>
          <w:rFonts w:asciiTheme="minorBidi" w:hAnsiTheme="minorBidi"/>
          <w:b/>
        </w:rPr>
        <w:t xml:space="preserve"> dem </w:t>
      </w:r>
      <w:proofErr w:type="spellStart"/>
      <w:r>
        <w:rPr>
          <w:rFonts w:asciiTheme="minorBidi" w:hAnsiTheme="minorBidi"/>
          <w:b/>
        </w:rPr>
        <w:t>nye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muligheter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</w:t>
      </w:r>
      <w:proofErr w:type="spellEnd"/>
      <w:r>
        <w:rPr>
          <w:rFonts w:asciiTheme="minorBidi" w:hAnsiTheme="minorBidi"/>
          <w:b/>
        </w:rPr>
        <w:t xml:space="preserve"> å </w:t>
      </w:r>
      <w:proofErr w:type="spellStart"/>
      <w:r>
        <w:rPr>
          <w:rFonts w:asciiTheme="minorBidi" w:hAnsiTheme="minorBidi"/>
          <w:b/>
        </w:rPr>
        <w:t>øke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omsetningen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Automechanika</w:t>
      </w:r>
      <w:proofErr w:type="spellEnd"/>
      <w:r>
        <w:rPr>
          <w:rFonts w:asciiTheme="minorBidi" w:hAnsiTheme="minorBidi"/>
          <w:b/>
        </w:rPr>
        <w:t xml:space="preserve"> Frankfurt, </w:t>
      </w:r>
      <w:proofErr w:type="spellStart"/>
      <w:r>
        <w:rPr>
          <w:rFonts w:asciiTheme="minorBidi" w:hAnsiTheme="minorBidi"/>
          <w:b/>
        </w:rPr>
        <w:t>verdens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største</w:t>
      </w:r>
      <w:proofErr w:type="spellEnd"/>
      <w:r>
        <w:rPr>
          <w:rFonts w:asciiTheme="minorBidi" w:hAnsiTheme="minorBidi"/>
          <w:b/>
        </w:rPr>
        <w:t xml:space="preserve"> Automotive </w:t>
      </w:r>
      <w:proofErr w:type="spellStart"/>
      <w:r>
        <w:rPr>
          <w:rFonts w:asciiTheme="minorBidi" w:hAnsiTheme="minorBidi"/>
          <w:b/>
        </w:rPr>
        <w:t>Aftermarket</w:t>
      </w:r>
      <w:proofErr w:type="spellEnd"/>
      <w:r>
        <w:rPr>
          <w:rFonts w:asciiTheme="minorBidi" w:hAnsiTheme="minorBidi"/>
          <w:b/>
        </w:rPr>
        <w:t xml:space="preserve">-messe, </w:t>
      </w:r>
      <w:proofErr w:type="spellStart"/>
      <w:r>
        <w:rPr>
          <w:rFonts w:asciiTheme="minorBidi" w:hAnsiTheme="minorBidi"/>
          <w:b/>
        </w:rPr>
        <w:t>viser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selskapet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frem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nye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enheter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gjør</w:t>
      </w:r>
      <w:proofErr w:type="spellEnd"/>
      <w:r>
        <w:rPr>
          <w:rFonts w:asciiTheme="minorBidi" w:hAnsiTheme="minorBidi"/>
          <w:b/>
        </w:rPr>
        <w:t xml:space="preserve"> akkurat </w:t>
      </w:r>
      <w:proofErr w:type="spellStart"/>
      <w:r>
        <w:rPr>
          <w:rFonts w:asciiTheme="minorBidi" w:hAnsiTheme="minorBidi"/>
          <w:b/>
        </w:rPr>
        <w:t>dét</w:t>
      </w:r>
      <w:proofErr w:type="spellEnd"/>
      <w:r>
        <w:rPr>
          <w:rFonts w:asciiTheme="minorBidi" w:hAnsiTheme="minorBidi"/>
          <w:b/>
        </w:rPr>
        <w:t xml:space="preserve">. 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JetClean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Tronic</w:t>
      </w:r>
      <w:proofErr w:type="spellEnd"/>
      <w:r>
        <w:rPr>
          <w:rFonts w:asciiTheme="minorBidi" w:hAnsiTheme="minorBidi"/>
        </w:rPr>
        <w:t xml:space="preserve"> II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verkstedene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drivstoffsystemer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grundig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fjerne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avleiringer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ekstra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grundig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måte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Enheten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kobles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injeksjons</w:t>
      </w:r>
      <w:proofErr w:type="spellEnd"/>
      <w:r>
        <w:rPr>
          <w:rFonts w:asciiTheme="minorBidi" w:hAnsiTheme="minorBidi"/>
        </w:rPr>
        <w:t xml:space="preserve">-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inntakssystemet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pumper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spesialdesignede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rengjøringsadditiver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Selve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renseprosessen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overvåkes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enheten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mellomtiden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mekanikeren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arbeid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likevel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sikker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ingenting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gå</w:t>
      </w:r>
      <w:proofErr w:type="spellEnd"/>
      <w:r>
        <w:rPr>
          <w:rFonts w:asciiTheme="minorBidi" w:hAnsiTheme="minorBidi"/>
        </w:rPr>
        <w:t xml:space="preserve"> galt, samt at </w:t>
      </w:r>
      <w:proofErr w:type="spellStart"/>
      <w:r>
        <w:rPr>
          <w:rFonts w:asciiTheme="minorBidi" w:hAnsiTheme="minorBidi"/>
        </w:rPr>
        <w:t>drivstoffsystemet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trenger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omfattende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lufting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etterkant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oppnå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resultatet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måte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må</w:t>
      </w:r>
      <w:proofErr w:type="spellEnd"/>
      <w:r>
        <w:rPr>
          <w:rFonts w:asciiTheme="minorBidi" w:hAnsiTheme="minorBidi"/>
        </w:rPr>
        <w:t xml:space="preserve"> man </w:t>
      </w:r>
      <w:proofErr w:type="spellStart"/>
      <w:r>
        <w:rPr>
          <w:rFonts w:asciiTheme="minorBidi" w:hAnsiTheme="minorBidi"/>
        </w:rPr>
        <w:t>fjerne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komponentene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rense</w:t>
      </w:r>
      <w:proofErr w:type="spellEnd"/>
      <w:r>
        <w:rPr>
          <w:rFonts w:asciiTheme="minorBidi" w:hAnsiTheme="minorBidi"/>
        </w:rPr>
        <w:t xml:space="preserve"> dem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hånd</w:t>
      </w:r>
      <w:proofErr w:type="spellEnd"/>
      <w:r>
        <w:rPr>
          <w:rFonts w:asciiTheme="minorBidi" w:hAnsiTheme="minorBidi"/>
        </w:rPr>
        <w:t xml:space="preserve"> – et </w:t>
      </w:r>
      <w:proofErr w:type="spellStart"/>
      <w:r>
        <w:rPr>
          <w:rFonts w:asciiTheme="minorBidi" w:hAnsiTheme="minorBidi"/>
        </w:rPr>
        <w:t>mye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komplisert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kostbart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prosjekt</w:t>
      </w:r>
      <w:proofErr w:type="spellEnd"/>
      <w:r>
        <w:rPr>
          <w:rFonts w:asciiTheme="minorBidi" w:hAnsiTheme="minorBidi"/>
        </w:rPr>
        <w:t>.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tilby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rengjøringen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en separat </w:t>
      </w:r>
      <w:proofErr w:type="spellStart"/>
      <w:r>
        <w:rPr>
          <w:rFonts w:asciiTheme="minorBidi" w:hAnsiTheme="minorBidi"/>
        </w:rPr>
        <w:t>tjeneste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forebyggende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vedlikehold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inkludert</w:t>
      </w:r>
      <w:proofErr w:type="spellEnd"/>
      <w:r>
        <w:rPr>
          <w:rFonts w:asciiTheme="minorBidi" w:hAnsiTheme="minorBidi"/>
        </w:rPr>
        <w:t xml:space="preserve"> i den </w:t>
      </w:r>
      <w:proofErr w:type="spellStart"/>
      <w:r>
        <w:rPr>
          <w:rFonts w:asciiTheme="minorBidi" w:hAnsiTheme="minorBidi"/>
        </w:rPr>
        <w:t>årlige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servicen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Begge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bidrar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viktig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konkurransefortrinn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Spesielt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mye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merker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kunden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tydelig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forskjell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gang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Avhengig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antall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gjennomførte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rengjøringsoperasjoner</w:t>
      </w:r>
      <w:proofErr w:type="spellEnd"/>
      <w:r>
        <w:rPr>
          <w:rFonts w:asciiTheme="minorBidi" w:hAnsiTheme="minorBidi"/>
        </w:rPr>
        <w:t xml:space="preserve">, er </w:t>
      </w:r>
      <w:proofErr w:type="spellStart"/>
      <w:r>
        <w:rPr>
          <w:rFonts w:asciiTheme="minorBidi" w:hAnsiTheme="minorBidi"/>
        </w:rPr>
        <w:t>JetClean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Tronic</w:t>
      </w:r>
      <w:proofErr w:type="spellEnd"/>
      <w:r>
        <w:rPr>
          <w:rFonts w:asciiTheme="minorBidi" w:hAnsiTheme="minorBidi"/>
        </w:rPr>
        <w:t xml:space="preserve"> II </w:t>
      </w:r>
      <w:proofErr w:type="spellStart"/>
      <w:r>
        <w:rPr>
          <w:rFonts w:asciiTheme="minorBidi" w:hAnsiTheme="minorBidi"/>
        </w:rPr>
        <w:t>amortisert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uker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Enheten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egnet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kommersielle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anleggsmaskiner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motorsykler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båter</w:t>
      </w:r>
      <w:proofErr w:type="spellEnd"/>
      <w:r>
        <w:rPr>
          <w:rFonts w:asciiTheme="minorBidi" w:hAnsiTheme="minorBidi"/>
        </w:rPr>
        <w:t>.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lastRenderedPageBreak/>
        <w:t xml:space="preserve">Den andre </w:t>
      </w:r>
      <w:proofErr w:type="spellStart"/>
      <w:r>
        <w:rPr>
          <w:rFonts w:asciiTheme="minorBidi" w:hAnsiTheme="minorBidi"/>
        </w:rPr>
        <w:t>enheten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GearTronic</w:t>
      </w:r>
      <w:proofErr w:type="spellEnd"/>
      <w:r>
        <w:rPr>
          <w:rFonts w:asciiTheme="minorBidi" w:hAnsiTheme="minorBidi"/>
        </w:rPr>
        <w:t xml:space="preserve"> II,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oljeskift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automatgirkasser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en langt mindre </w:t>
      </w:r>
      <w:proofErr w:type="spellStart"/>
      <w:r>
        <w:rPr>
          <w:rFonts w:asciiTheme="minorBidi" w:hAnsiTheme="minorBidi"/>
        </w:rPr>
        <w:t>vrien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affære</w:t>
      </w:r>
      <w:proofErr w:type="spellEnd"/>
      <w:r>
        <w:rPr>
          <w:rFonts w:asciiTheme="minorBidi" w:hAnsiTheme="minorBidi"/>
        </w:rPr>
        <w:t xml:space="preserve">. Den </w:t>
      </w:r>
      <w:proofErr w:type="spellStart"/>
      <w:r>
        <w:rPr>
          <w:rFonts w:asciiTheme="minorBidi" w:hAnsiTheme="minorBidi"/>
        </w:rPr>
        <w:t>samtidige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tømmingen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påfyllingen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girkassen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helautomatisk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trenger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tilsyn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Menyføringen</w:t>
      </w:r>
      <w:proofErr w:type="spellEnd"/>
      <w:r>
        <w:rPr>
          <w:rFonts w:asciiTheme="minorBidi" w:hAnsiTheme="minorBidi"/>
        </w:rPr>
        <w:t xml:space="preserve"> via </w:t>
      </w:r>
      <w:proofErr w:type="spellStart"/>
      <w:r>
        <w:rPr>
          <w:rFonts w:asciiTheme="minorBidi" w:hAnsiTheme="minorBidi"/>
        </w:rPr>
        <w:t>tastaturet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LCD-</w:t>
      </w:r>
      <w:proofErr w:type="spellStart"/>
      <w:r>
        <w:rPr>
          <w:rFonts w:asciiTheme="minorBidi" w:hAnsiTheme="minorBidi"/>
        </w:rPr>
        <w:t>skjermen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datamaskinstyrt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utpreget</w:t>
      </w:r>
      <w:proofErr w:type="spellEnd"/>
      <w:r>
        <w:rPr>
          <w:rFonts w:asciiTheme="minorBidi" w:hAnsiTheme="minorBidi"/>
        </w:rPr>
        <w:t xml:space="preserve"> intuitiv.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avlaste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mekanikeren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arbeidet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inneholder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GearTronic</w:t>
      </w:r>
      <w:proofErr w:type="spellEnd"/>
      <w:r>
        <w:rPr>
          <w:rFonts w:asciiTheme="minorBidi" w:hAnsiTheme="minorBidi"/>
        </w:rPr>
        <w:t xml:space="preserve"> II en </w:t>
      </w:r>
      <w:proofErr w:type="spellStart"/>
      <w:r>
        <w:rPr>
          <w:rFonts w:asciiTheme="minorBidi" w:hAnsiTheme="minorBidi"/>
        </w:rPr>
        <w:t>kjøretøydatabase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hvilken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aktuelle </w:t>
      </w:r>
      <w:proofErr w:type="spellStart"/>
      <w:r>
        <w:rPr>
          <w:rFonts w:asciiTheme="minorBidi" w:hAnsiTheme="minorBidi"/>
        </w:rPr>
        <w:t>kjøretøyet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trenger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arbeidshverdagen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enklere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er en </w:t>
      </w:r>
      <w:proofErr w:type="spellStart"/>
      <w:r>
        <w:rPr>
          <w:rFonts w:asciiTheme="minorBidi" w:hAnsiTheme="minorBidi"/>
        </w:rPr>
        <w:t>god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beskyttelse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</w:t>
      </w:r>
      <w:proofErr w:type="spellEnd"/>
      <w:r>
        <w:rPr>
          <w:rFonts w:asciiTheme="minorBidi" w:hAnsiTheme="minorBidi"/>
        </w:rPr>
        <w:t xml:space="preserve"> feil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dyre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reklamasjoner</w:t>
      </w:r>
      <w:proofErr w:type="spellEnd"/>
      <w:r>
        <w:rPr>
          <w:rFonts w:asciiTheme="minorBidi" w:hAnsiTheme="minorBidi"/>
        </w:rPr>
        <w:t>.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Gear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Tronic</w:t>
      </w:r>
      <w:proofErr w:type="spellEnd"/>
      <w:r>
        <w:rPr>
          <w:rFonts w:asciiTheme="minorBidi" w:hAnsiTheme="minorBidi"/>
        </w:rPr>
        <w:t xml:space="preserve"> II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oljeskift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produktet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nemlig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rengjørings</w:t>
      </w:r>
      <w:proofErr w:type="spellEnd"/>
      <w:r>
        <w:rPr>
          <w:rFonts w:asciiTheme="minorBidi" w:hAnsiTheme="minorBidi"/>
        </w:rPr>
        <w:t xml:space="preserve">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vedlikeholdsadditiver</w:t>
      </w:r>
      <w:proofErr w:type="spellEnd"/>
      <w:r>
        <w:rPr>
          <w:rFonts w:asciiTheme="minorBidi" w:hAnsiTheme="minorBidi"/>
        </w:rPr>
        <w:t xml:space="preserve"> integreres i </w:t>
      </w:r>
      <w:proofErr w:type="spellStart"/>
      <w:r>
        <w:rPr>
          <w:rFonts w:asciiTheme="minorBidi" w:hAnsiTheme="minorBidi"/>
        </w:rPr>
        <w:t>servicen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teknisk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fornuftig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fin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tilleggsgeskjeft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>.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disse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enhetene</w:t>
      </w:r>
      <w:proofErr w:type="spellEnd"/>
      <w:r>
        <w:rPr>
          <w:rFonts w:asciiTheme="minorBidi" w:hAnsiTheme="minorBidi"/>
        </w:rPr>
        <w:t xml:space="preserve"> har LIQUI MOLY en </w:t>
      </w:r>
      <w:proofErr w:type="spellStart"/>
      <w:r>
        <w:rPr>
          <w:rFonts w:asciiTheme="minorBidi" w:hAnsiTheme="minorBidi"/>
        </w:rPr>
        <w:t>rekke</w:t>
      </w:r>
      <w:proofErr w:type="spellEnd"/>
      <w:r>
        <w:rPr>
          <w:rFonts w:asciiTheme="minorBidi" w:hAnsiTheme="minorBidi"/>
        </w:rPr>
        <w:t xml:space="preserve"> mindre </w:t>
      </w:r>
      <w:proofErr w:type="spellStart"/>
      <w:r>
        <w:rPr>
          <w:rFonts w:asciiTheme="minorBidi" w:hAnsiTheme="minorBidi"/>
        </w:rPr>
        <w:t>nyheter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diske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Automechanika</w:t>
      </w:r>
      <w:proofErr w:type="spellEnd"/>
      <w:r>
        <w:rPr>
          <w:rFonts w:asciiTheme="minorBidi" w:hAnsiTheme="minorBidi"/>
        </w:rPr>
        <w:t xml:space="preserve"> Frankfurt. Messen er </w:t>
      </w:r>
      <w:proofErr w:type="spellStart"/>
      <w:r>
        <w:rPr>
          <w:rFonts w:asciiTheme="minorBidi" w:hAnsiTheme="minorBidi"/>
        </w:rPr>
        <w:t>dessuten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få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mulighetene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se nesten </w:t>
      </w:r>
      <w:proofErr w:type="spellStart"/>
      <w:r>
        <w:rPr>
          <w:rFonts w:asciiTheme="minorBidi" w:hAnsiTheme="minorBidi"/>
        </w:rPr>
        <w:t>hele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sortimentet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rundt</w:t>
      </w:r>
      <w:proofErr w:type="spellEnd"/>
      <w:r>
        <w:rPr>
          <w:rFonts w:asciiTheme="minorBidi" w:hAnsiTheme="minorBidi"/>
        </w:rPr>
        <w:t xml:space="preserve"> 4000 LIQUI MOLY-</w:t>
      </w:r>
      <w:proofErr w:type="spellStart"/>
      <w:r>
        <w:rPr>
          <w:rFonts w:asciiTheme="minorBidi" w:hAnsiTheme="minorBidi"/>
        </w:rPr>
        <w:t>produkter</w:t>
      </w:r>
      <w:proofErr w:type="spellEnd"/>
      <w:r>
        <w:rPr>
          <w:rFonts w:asciiTheme="minorBidi" w:hAnsiTheme="minorBidi"/>
        </w:rPr>
        <w:t xml:space="preserve">. </w:t>
      </w:r>
    </w:p>
    <w:p w:rsidR="008E57F1" w:rsidRDefault="008E57F1" w:rsidP="008E57F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Automechanika</w:t>
      </w:r>
      <w:proofErr w:type="spellEnd"/>
      <w:r>
        <w:rPr>
          <w:rFonts w:asciiTheme="minorBidi" w:hAnsiTheme="minorBidi"/>
        </w:rPr>
        <w:t xml:space="preserve"> Frankfurt </w:t>
      </w:r>
      <w:proofErr w:type="spellStart"/>
      <w:r>
        <w:rPr>
          <w:rFonts w:asciiTheme="minorBidi" w:hAnsiTheme="minorBidi"/>
        </w:rPr>
        <w:t>finner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sted</w:t>
      </w:r>
      <w:proofErr w:type="spellEnd"/>
      <w:r>
        <w:rPr>
          <w:rFonts w:asciiTheme="minorBidi" w:hAnsiTheme="minorBidi"/>
        </w:rPr>
        <w:t xml:space="preserve"> 11</w:t>
      </w:r>
      <w:proofErr w:type="gramStart"/>
      <w:r>
        <w:rPr>
          <w:rFonts w:asciiTheme="minorBidi" w:hAnsiTheme="minorBidi"/>
        </w:rPr>
        <w:t>.–</w:t>
      </w:r>
      <w:proofErr w:type="gramEnd"/>
      <w:r>
        <w:rPr>
          <w:rFonts w:asciiTheme="minorBidi" w:hAnsiTheme="minorBidi"/>
        </w:rPr>
        <w:t xml:space="preserve">15. </w:t>
      </w:r>
      <w:proofErr w:type="spellStart"/>
      <w:r>
        <w:rPr>
          <w:rFonts w:asciiTheme="minorBidi" w:hAnsiTheme="minorBidi"/>
        </w:rPr>
        <w:t>september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</w:t>
      </w:r>
      <w:proofErr w:type="spellEnd"/>
      <w:r>
        <w:rPr>
          <w:rFonts w:asciiTheme="minorBidi" w:hAnsiTheme="minorBidi"/>
        </w:rPr>
        <w:t xml:space="preserve"> Frankfurt, </w:t>
      </w:r>
      <w:proofErr w:type="spellStart"/>
      <w:r>
        <w:rPr>
          <w:rFonts w:asciiTheme="minorBidi" w:hAnsiTheme="minorBidi"/>
        </w:rPr>
        <w:t>Tyskland</w:t>
      </w:r>
      <w:proofErr w:type="spellEnd"/>
      <w:r>
        <w:rPr>
          <w:rFonts w:asciiTheme="minorBidi" w:hAnsiTheme="minorBidi"/>
        </w:rPr>
        <w:t xml:space="preserve">. LIQUI MOLY har stand C06 i hall 9.1. 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lastRenderedPageBreak/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8E57F1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8DC4-A98B-4B24-A6BD-0512DACB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2018-07-16T13:55:00Z</dcterms:created>
  <dcterms:modified xsi:type="dcterms:W3CDTF">2018-07-16T13:56:00Z</dcterms:modified>
</cp:coreProperties>
</file>