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EA" w:rsidRDefault="00EF71EA" w:rsidP="00EF71EA">
      <w:pPr>
        <w:spacing w:line="360" w:lineRule="auto"/>
        <w:ind w:right="1985"/>
        <w:rPr>
          <w:rFonts w:ascii="Arial" w:hAnsi="Arial" w:cs="Arial"/>
          <w:b/>
          <w:sz w:val="36"/>
          <w:szCs w:val="36"/>
        </w:rPr>
      </w:pPr>
      <w:r>
        <w:rPr>
          <w:rFonts w:ascii="Arial" w:hAnsi="Arial" w:cs="Arial"/>
          <w:b/>
          <w:bCs/>
          <w:sz w:val="36"/>
          <w:szCs w:val="36"/>
          <w:lang w:val="nl-NL"/>
        </w:rPr>
        <w:t>Nieuw Hoofd Export bij LIQUI MOLY</w:t>
      </w:r>
    </w:p>
    <w:p w:rsidR="00EF71EA" w:rsidRDefault="00EF71EA" w:rsidP="00EF71EA">
      <w:pPr>
        <w:spacing w:line="360" w:lineRule="auto"/>
        <w:ind w:right="1985"/>
        <w:jc w:val="both"/>
        <w:rPr>
          <w:rFonts w:ascii="Arial" w:hAnsi="Arial" w:cs="Arial"/>
        </w:rPr>
      </w:pPr>
    </w:p>
    <w:p w:rsidR="00EF71EA" w:rsidRDefault="00EF71EA" w:rsidP="00EF71EA">
      <w:pPr>
        <w:spacing w:line="360" w:lineRule="auto"/>
        <w:ind w:right="1985"/>
        <w:jc w:val="both"/>
        <w:rPr>
          <w:rFonts w:ascii="Arial" w:hAnsi="Arial" w:cs="Arial"/>
          <w:sz w:val="28"/>
          <w:szCs w:val="28"/>
        </w:rPr>
      </w:pPr>
      <w:r>
        <w:rPr>
          <w:rFonts w:ascii="Arial" w:hAnsi="Arial" w:cs="Arial"/>
          <w:sz w:val="28"/>
          <w:szCs w:val="28"/>
          <w:lang w:val="nl-NL"/>
        </w:rPr>
        <w:t>Salvatore Coniglio wil de onderneming internationaler maken</w:t>
      </w:r>
    </w:p>
    <w:p w:rsidR="00EF71EA" w:rsidRDefault="00EF71EA" w:rsidP="00EF71EA">
      <w:pPr>
        <w:spacing w:line="360" w:lineRule="auto"/>
        <w:ind w:right="1985"/>
        <w:jc w:val="both"/>
        <w:rPr>
          <w:rFonts w:ascii="Arial" w:hAnsi="Arial" w:cs="Arial"/>
        </w:rPr>
      </w:pPr>
    </w:p>
    <w:p w:rsidR="00EF71EA" w:rsidRDefault="00EF71EA" w:rsidP="00EF71EA">
      <w:pPr>
        <w:spacing w:line="360" w:lineRule="auto"/>
        <w:ind w:right="1985"/>
        <w:jc w:val="both"/>
        <w:rPr>
          <w:rFonts w:ascii="Arial" w:hAnsi="Arial" w:cs="Arial"/>
          <w:b/>
        </w:rPr>
      </w:pPr>
      <w:r>
        <w:rPr>
          <w:rFonts w:ascii="Arial" w:hAnsi="Arial" w:cs="Arial"/>
          <w:b/>
          <w:bCs/>
          <w:lang w:val="nl-NL"/>
        </w:rPr>
        <w:t>Juli 2018 – De Duitse olie- en additievenspecalist LIQUI MOLY heeft een nieuw hoofd aangesteld voor de nog steeds in belang toenemende export-handel:</w:t>
      </w:r>
      <w:r>
        <w:rPr>
          <w:rFonts w:ascii="Arial" w:hAnsi="Arial" w:cs="Arial"/>
          <w:lang w:val="nl-NL"/>
        </w:rPr>
        <w:t xml:space="preserve"> </w:t>
      </w:r>
      <w:r>
        <w:rPr>
          <w:rFonts w:ascii="Arial" w:hAnsi="Arial" w:cs="Arial"/>
          <w:b/>
          <w:bCs/>
          <w:lang w:val="nl-NL"/>
        </w:rPr>
        <w:t>Salvatore Coniglio (50).</w:t>
      </w:r>
      <w:r>
        <w:rPr>
          <w:rFonts w:ascii="Arial" w:hAnsi="Arial" w:cs="Arial"/>
          <w:lang w:val="nl-NL"/>
        </w:rPr>
        <w:t xml:space="preserve"> </w:t>
      </w:r>
      <w:r>
        <w:rPr>
          <w:rFonts w:ascii="Arial" w:hAnsi="Arial" w:cs="Arial"/>
          <w:b/>
          <w:bCs/>
          <w:lang w:val="nl-NL"/>
        </w:rPr>
        <w:t>Tot nog toe was hij plaatsvervangend Hoofd Export.</w:t>
      </w:r>
      <w:r>
        <w:rPr>
          <w:rFonts w:ascii="Arial" w:hAnsi="Arial" w:cs="Arial"/>
          <w:lang w:val="nl-NL"/>
        </w:rPr>
        <w:t xml:space="preserve"> </w:t>
      </w:r>
      <w:r>
        <w:rPr>
          <w:rFonts w:ascii="Arial" w:hAnsi="Arial" w:cs="Arial"/>
          <w:b/>
          <w:bCs/>
          <w:lang w:val="nl-NL"/>
        </w:rPr>
        <w:t>„Wij zullen onze internationaliseringskoers nog verder uitbouwen“, kondigt hij aan.</w:t>
      </w:r>
      <w:r>
        <w:rPr>
          <w:rFonts w:ascii="Arial" w:hAnsi="Arial" w:cs="Arial"/>
          <w:lang w:val="nl-NL"/>
        </w:rPr>
        <w:t xml:space="preserve"> </w:t>
      </w:r>
    </w:p>
    <w:p w:rsidR="00EF71EA" w:rsidRDefault="00EF71EA" w:rsidP="00EF71EA">
      <w:pPr>
        <w:spacing w:line="360" w:lineRule="auto"/>
        <w:ind w:right="1985"/>
        <w:jc w:val="both"/>
        <w:rPr>
          <w:rFonts w:ascii="Arial" w:hAnsi="Arial" w:cs="Arial"/>
        </w:rPr>
      </w:pPr>
    </w:p>
    <w:p w:rsidR="00EF71EA" w:rsidRDefault="00EF71EA" w:rsidP="00EF71EA">
      <w:pPr>
        <w:spacing w:line="360" w:lineRule="auto"/>
        <w:ind w:right="1842"/>
        <w:jc w:val="both"/>
        <w:rPr>
          <w:rFonts w:ascii="Arial" w:hAnsi="Arial" w:cs="Arial"/>
        </w:rPr>
      </w:pPr>
      <w:r>
        <w:rPr>
          <w:rFonts w:ascii="Arial" w:hAnsi="Arial" w:cs="Arial"/>
          <w:lang w:val="nl-NL"/>
        </w:rPr>
        <w:t>In de eigen markt, in Duitsland, heeft LIQUI MOLY ondertussen zo'n sterke stelling, dat daar alleen nog in kleine stapjes gegroeid kan worden. Des te belangrijker is de export, die nu al goed is voor meer dan de helft van de omzet. „Graag willen wij het succesmodel van Duitsland ook in andere landen toepassen“, aldus Salvatore Coniglio. Daarvoor is het belangrijk dat er in elk land liefst een breed pallet van de circa 4000 producten die we als hulpmiddelen rondom de auto aanbieden, verkrijgbaar moet zijn. En verder is het daarvoor noodzakelijk, dat er nog meer landen aan de inmiddels al meer dan 120 export-markten worden toegevoegd.</w:t>
      </w:r>
    </w:p>
    <w:p w:rsidR="00EF71EA" w:rsidRDefault="00EF71EA" w:rsidP="00EF71EA">
      <w:pPr>
        <w:spacing w:line="360" w:lineRule="auto"/>
        <w:ind w:right="1842"/>
        <w:jc w:val="both"/>
        <w:rPr>
          <w:rFonts w:ascii="Arial" w:hAnsi="Arial" w:cs="Arial"/>
        </w:rPr>
      </w:pPr>
    </w:p>
    <w:p w:rsidR="00EF71EA" w:rsidRDefault="00EF71EA" w:rsidP="00EF71EA">
      <w:pPr>
        <w:spacing w:line="360" w:lineRule="auto"/>
        <w:ind w:right="1842"/>
        <w:jc w:val="both"/>
        <w:rPr>
          <w:rFonts w:ascii="Arial" w:hAnsi="Arial" w:cs="Arial"/>
        </w:rPr>
      </w:pPr>
      <w:r>
        <w:rPr>
          <w:rFonts w:ascii="Arial" w:hAnsi="Arial" w:cs="Arial"/>
          <w:lang w:val="nl-NL"/>
        </w:rPr>
        <w:t xml:space="preserve">Salvatore Coniglio kwam in 2001 bij LIQUI MOLY werken en is nu sinds meer dan tien jaar plaatsvervangend Hoofd van de exportafdeling. In zijn nieuwe positie volgt hij bedrijfsleider Ernst Prost op. Prost nam in 2016 de leiding van de exportafdeling tijdelijk als interim over. </w:t>
      </w:r>
    </w:p>
    <w:p w:rsidR="00EF71EA" w:rsidRDefault="00EF71EA" w:rsidP="00EF71EA">
      <w:pPr>
        <w:spacing w:line="360" w:lineRule="auto"/>
        <w:ind w:right="1842"/>
        <w:jc w:val="both"/>
        <w:rPr>
          <w:rFonts w:ascii="Arial" w:hAnsi="Arial" w:cs="Arial"/>
        </w:rPr>
      </w:pPr>
    </w:p>
    <w:p w:rsidR="00EF71EA" w:rsidRDefault="00EF71EA" w:rsidP="00EF71EA">
      <w:pPr>
        <w:spacing w:line="360" w:lineRule="auto"/>
        <w:ind w:right="1842"/>
        <w:jc w:val="both"/>
        <w:rPr>
          <w:rFonts w:ascii="Arial" w:hAnsi="Arial" w:cs="Arial"/>
        </w:rPr>
      </w:pPr>
      <w:r>
        <w:rPr>
          <w:rFonts w:ascii="Arial" w:hAnsi="Arial" w:cs="Arial"/>
          <w:lang w:val="nl-NL"/>
        </w:rPr>
        <w:t xml:space="preserve">„Salvatore Coniglio kent het bedrijf van binnen en van buiten“, aldus bedrijfsleider Ernst Prost. „Hij is de juiste man om LIQUI MOLY </w:t>
      </w:r>
      <w:r>
        <w:rPr>
          <w:rFonts w:ascii="Arial" w:hAnsi="Arial" w:cs="Arial"/>
          <w:lang w:val="nl-NL"/>
        </w:rPr>
        <w:lastRenderedPageBreak/>
        <w:t>internationaal succesvol op koers te houden en de concurrentie van de veel grotere olieconcerns te weerstaan.“</w:t>
      </w:r>
    </w:p>
    <w:p w:rsidR="00701294" w:rsidRPr="00AB427F" w:rsidRDefault="00701294" w:rsidP="00FF1AB8">
      <w:pPr>
        <w:tabs>
          <w:tab w:val="left" w:pos="2410"/>
        </w:tabs>
        <w:spacing w:line="360" w:lineRule="auto"/>
        <w:ind w:right="1984"/>
        <w:jc w:val="both"/>
        <w:rPr>
          <w:rFonts w:ascii="Arial" w:hAnsi="Arial" w:cs="Arial"/>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2018-07-12T11:04:00Z</dcterms:created>
  <dcterms:modified xsi:type="dcterms:W3CDTF">2018-07-12T11:04:00Z</dcterms:modified>
</cp:coreProperties>
</file>