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A2" w:rsidRDefault="00F705A2" w:rsidP="00F705A2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>Auto veloci e belle donne</w:t>
      </w:r>
    </w:p>
    <w:p w:rsidR="00F705A2" w:rsidRDefault="00F705A2" w:rsidP="00F705A2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F705A2" w:rsidRDefault="00F705A2" w:rsidP="00F705A2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>Il calendario LIQUI MOLY 2019 ruota intorno alle auto sportive</w:t>
      </w:r>
    </w:p>
    <w:p w:rsidR="00F705A2" w:rsidRDefault="00F705A2" w:rsidP="00F705A2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it-IT"/>
        </w:rPr>
        <w:t>Settembre 2018 – Il calendario LIQUI MOLY 2019 ruota intorno a un bel po' di cavalli di potenza.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Auto sportive esclusive e belle donne vengono affiancati in primo piano.</w:t>
      </w:r>
      <w:r>
        <w:rPr>
          <w:rFonts w:asciiTheme="minorBidi" w:hAnsiTheme="minorBidi" w:cstheme="minorBidi"/>
          <w:lang w:val="it-IT"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 xml:space="preserve">“Il nostro calendario ha un grande fan </w:t>
      </w:r>
      <w:proofErr w:type="gramStart"/>
      <w:r>
        <w:rPr>
          <w:rFonts w:asciiTheme="minorBidi" w:hAnsiTheme="minorBidi" w:cstheme="minorBidi"/>
          <w:b/>
          <w:bCs/>
          <w:lang w:val="it-IT"/>
        </w:rPr>
        <w:t>club“</w:t>
      </w:r>
      <w:proofErr w:type="gramEnd"/>
      <w:r>
        <w:rPr>
          <w:rFonts w:asciiTheme="minorBidi" w:hAnsiTheme="minorBidi" w:cstheme="minorBidi"/>
          <w:b/>
          <w:bCs/>
          <w:lang w:val="it-IT"/>
        </w:rPr>
        <w:t xml:space="preserve">, afferma Peter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Baumann</w:t>
      </w:r>
      <w:proofErr w:type="spellEnd"/>
      <w:r>
        <w:rPr>
          <w:rFonts w:asciiTheme="minorBidi" w:hAnsiTheme="minorBidi" w:cstheme="minorBidi"/>
          <w:b/>
          <w:bCs/>
          <w:lang w:val="it-IT"/>
        </w:rPr>
        <w:t>, direttore Marketing dello specialista tedesco di oli e additivi.</w:t>
      </w:r>
      <w:r>
        <w:rPr>
          <w:rFonts w:asciiTheme="minorBidi" w:hAnsiTheme="minorBidi" w:cstheme="minorBidi"/>
          <w:lang w:val="it-IT"/>
        </w:rPr>
        <w:t xml:space="preserve"> </w:t>
      </w: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Si possono vedere soprattutto auto sportive attuali quali la Lamborghini </w:t>
      </w:r>
      <w:proofErr w:type="spellStart"/>
      <w:r>
        <w:rPr>
          <w:rFonts w:asciiTheme="minorBidi" w:hAnsiTheme="minorBidi" w:cstheme="minorBidi"/>
          <w:lang w:val="it-IT"/>
        </w:rPr>
        <w:t>Aventador</w:t>
      </w:r>
      <w:proofErr w:type="spellEnd"/>
      <w:r>
        <w:rPr>
          <w:rFonts w:asciiTheme="minorBidi" w:hAnsiTheme="minorBidi" w:cstheme="minorBidi"/>
          <w:lang w:val="it-IT"/>
        </w:rPr>
        <w:t xml:space="preserve">, l’Audi R8 V10 plus, la Mercedes AMG GT S e la Dodge </w:t>
      </w:r>
      <w:proofErr w:type="spellStart"/>
      <w:r>
        <w:rPr>
          <w:rFonts w:asciiTheme="minorBidi" w:hAnsiTheme="minorBidi" w:cstheme="minorBidi"/>
          <w:lang w:val="it-IT"/>
        </w:rPr>
        <w:t>Charger</w:t>
      </w:r>
      <w:proofErr w:type="spellEnd"/>
      <w:r>
        <w:rPr>
          <w:rFonts w:asciiTheme="minorBidi" w:hAnsiTheme="minorBidi" w:cstheme="minorBidi"/>
          <w:lang w:val="it-IT"/>
        </w:rPr>
        <w:t xml:space="preserve">. Tuttavia una vettura spicca dalla serie, e non solo per la sua età: una </w:t>
      </w:r>
      <w:proofErr w:type="spellStart"/>
      <w:r>
        <w:rPr>
          <w:rFonts w:asciiTheme="minorBidi" w:hAnsiTheme="minorBidi" w:cstheme="minorBidi"/>
          <w:lang w:val="it-IT"/>
        </w:rPr>
        <w:t>DeLorean</w:t>
      </w:r>
      <w:proofErr w:type="spellEnd"/>
      <w:r>
        <w:rPr>
          <w:rFonts w:asciiTheme="minorBidi" w:hAnsiTheme="minorBidi" w:cstheme="minorBidi"/>
          <w:lang w:val="it-IT"/>
        </w:rPr>
        <w:t xml:space="preserve"> DMC-12, anno di fabbricazione 1981/82. Apparteneva prima all’artista americano </w:t>
      </w:r>
      <w:proofErr w:type="spellStart"/>
      <w:r>
        <w:rPr>
          <w:rFonts w:asciiTheme="minorBidi" w:hAnsiTheme="minorBidi" w:cstheme="minorBidi"/>
          <w:lang w:val="it-IT"/>
        </w:rPr>
        <w:t>Sammy</w:t>
      </w:r>
      <w:proofErr w:type="spellEnd"/>
      <w:r>
        <w:rPr>
          <w:rFonts w:asciiTheme="minorBidi" w:hAnsiTheme="minorBidi" w:cstheme="minorBidi"/>
          <w:lang w:val="it-IT"/>
        </w:rPr>
        <w:t xml:space="preserve"> Davis Junior. </w:t>
      </w: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Per completare il servizio fotografico ci è voluta una settimana intera. Come sempre, è stata posta una particolare attenzione nella composizione dell’estetica. Peter </w:t>
      </w:r>
      <w:proofErr w:type="spellStart"/>
      <w:r>
        <w:rPr>
          <w:rFonts w:asciiTheme="minorBidi" w:hAnsiTheme="minorBidi" w:cstheme="minorBidi"/>
          <w:lang w:val="it-IT"/>
        </w:rPr>
        <w:t>Baumann</w:t>
      </w:r>
      <w:proofErr w:type="spellEnd"/>
      <w:r>
        <w:rPr>
          <w:rFonts w:asciiTheme="minorBidi" w:hAnsiTheme="minorBidi" w:cstheme="minorBidi"/>
          <w:lang w:val="it-IT"/>
        </w:rPr>
        <w:t xml:space="preserve">: “L’alta qualità del calendario è pari a quella dei nostri </w:t>
      </w:r>
      <w:proofErr w:type="gramStart"/>
      <w:r>
        <w:rPr>
          <w:rFonts w:asciiTheme="minorBidi" w:hAnsiTheme="minorBidi" w:cstheme="minorBidi"/>
          <w:lang w:val="it-IT"/>
        </w:rPr>
        <w:t>prodotti“</w:t>
      </w:r>
      <w:proofErr w:type="gramEnd"/>
      <w:r>
        <w:rPr>
          <w:rFonts w:asciiTheme="minorBidi" w:hAnsiTheme="minorBidi" w:cstheme="minorBidi"/>
          <w:lang w:val="it-IT"/>
        </w:rPr>
        <w:t xml:space="preserve">. </w:t>
      </w: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Il calendario LIQUI MOLY esiste da quasi 20 anni. In questo periodo ha avuto un gran seguito. “Deve essere un piccolo raggio di sole nella quotidianità stressante </w:t>
      </w:r>
      <w:proofErr w:type="gramStart"/>
      <w:r>
        <w:rPr>
          <w:rFonts w:asciiTheme="minorBidi" w:hAnsiTheme="minorBidi" w:cstheme="minorBidi"/>
          <w:lang w:val="it-IT"/>
        </w:rPr>
        <w:t>dell’officina“</w:t>
      </w:r>
      <w:proofErr w:type="gramEnd"/>
      <w:r>
        <w:rPr>
          <w:rFonts w:asciiTheme="minorBidi" w:hAnsiTheme="minorBidi" w:cstheme="minorBidi"/>
          <w:lang w:val="it-IT"/>
        </w:rPr>
        <w:t xml:space="preserve">, così afferma Peter </w:t>
      </w:r>
      <w:proofErr w:type="spellStart"/>
      <w:r>
        <w:rPr>
          <w:rFonts w:asciiTheme="minorBidi" w:hAnsiTheme="minorBidi" w:cstheme="minorBidi"/>
          <w:lang w:val="it-IT"/>
        </w:rPr>
        <w:t>Baumann</w:t>
      </w:r>
      <w:proofErr w:type="spellEnd"/>
      <w:r>
        <w:rPr>
          <w:rFonts w:asciiTheme="minorBidi" w:hAnsiTheme="minorBidi" w:cstheme="minorBidi"/>
          <w:lang w:val="it-IT"/>
        </w:rPr>
        <w:t xml:space="preserve">. Il calendario non inizia a gennaio, ma già in dicembre, in modo che l’osservatore abbia a disposizione 13 motivi. </w:t>
      </w: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Le copie del calendario di quest’anno erano già esaurite all’inizio dell’anno. Ecco perché ora la tiratura è stata aumentata a 176.000 esemplari. In prima linea è stato pensato per i clienti di LIQUI MOLY. Una piccola parte della tiratura però passerà alla libera </w:t>
      </w:r>
      <w:r>
        <w:rPr>
          <w:rFonts w:asciiTheme="minorBidi" w:hAnsiTheme="minorBidi" w:cstheme="minorBidi"/>
          <w:lang w:val="it-IT"/>
        </w:rPr>
        <w:lastRenderedPageBreak/>
        <w:t xml:space="preserve">vendita. Da novembre il calendario LIQUI MOLY sarà disponibile all’indirizzo </w:t>
      </w:r>
      <w:hyperlink r:id="rId7" w:history="1">
        <w:r>
          <w:rPr>
            <w:rStyle w:val="Hyperlink"/>
            <w:rFonts w:asciiTheme="minorBidi" w:hAnsiTheme="minorBidi" w:cstheme="minorBidi"/>
            <w:lang w:val="it-IT"/>
          </w:rPr>
          <w:t>www.liqui-moly-teamshop.de/en/home/</w:t>
        </w:r>
      </w:hyperlink>
      <w:r>
        <w:rPr>
          <w:rFonts w:asciiTheme="minorBidi" w:hAnsiTheme="minorBidi" w:cstheme="minorBidi"/>
          <w:lang w:val="it-IT"/>
        </w:rPr>
        <w:t xml:space="preserve"> (vendita e spedizione solo all’interno dell’Unione Europea). </w:t>
      </w: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Il calendario finito sarà presentato la prossima settimana alla fiera specialistica </w:t>
      </w:r>
      <w:proofErr w:type="spellStart"/>
      <w:r>
        <w:rPr>
          <w:rFonts w:asciiTheme="minorBidi" w:hAnsiTheme="minorBidi" w:cstheme="minorBidi"/>
          <w:lang w:val="it-IT"/>
        </w:rPr>
        <w:t>Automechanika</w:t>
      </w:r>
      <w:proofErr w:type="spellEnd"/>
      <w:r>
        <w:rPr>
          <w:rFonts w:asciiTheme="minorBidi" w:hAnsiTheme="minorBidi" w:cstheme="minorBidi"/>
          <w:lang w:val="it-IT"/>
        </w:rPr>
        <w:t xml:space="preserve"> di Francoforte. Qui i visitatori potranno ricevere un esemplare gratuito nello stand di LIQUI MOLY. La </w:t>
      </w:r>
      <w:proofErr w:type="spellStart"/>
      <w:r>
        <w:rPr>
          <w:rFonts w:asciiTheme="minorBidi" w:hAnsiTheme="minorBidi" w:cstheme="minorBidi"/>
          <w:lang w:val="it-IT"/>
        </w:rPr>
        <w:t>Automechanika</w:t>
      </w:r>
      <w:proofErr w:type="spellEnd"/>
      <w:r>
        <w:rPr>
          <w:rFonts w:asciiTheme="minorBidi" w:hAnsiTheme="minorBidi" w:cstheme="minorBidi"/>
          <w:lang w:val="it-IT"/>
        </w:rPr>
        <w:t xml:space="preserve"> avrà luogo dall’11 al 15 settembre. LIQUI MOLY si trova nel padiglione 9.1 allo stand C06. </w:t>
      </w:r>
    </w:p>
    <w:p w:rsidR="00F705A2" w:rsidRDefault="00F705A2" w:rsidP="00F705A2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 xml:space="preserve">A chi preferisce azione e dinamica di guida è disponibile come ogni anno il calendario di motorismo sportivo di LIQUI MOLY. Copre l’intera gamma del motorismo: motociclette, </w:t>
      </w:r>
      <w:proofErr w:type="spellStart"/>
      <w:r>
        <w:rPr>
          <w:rFonts w:asciiTheme="minorBidi" w:hAnsiTheme="minorBidi" w:cstheme="minorBidi"/>
          <w:lang w:val="it-IT"/>
        </w:rPr>
        <w:t>touring</w:t>
      </w:r>
      <w:proofErr w:type="spellEnd"/>
      <w:r>
        <w:rPr>
          <w:rFonts w:asciiTheme="minorBidi" w:hAnsiTheme="minorBidi" w:cstheme="minorBidi"/>
          <w:lang w:val="it-IT"/>
        </w:rPr>
        <w:t xml:space="preserve"> car e autocarri da corsa, su strada come anche fuori pista. 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54EC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F7834"/>
    <w:rsid w:val="00B12F05"/>
    <w:rsid w:val="00B2309D"/>
    <w:rsid w:val="00B2649E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ui-moly-teamshop.de/en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2018-09-03T09:36:00Z</dcterms:created>
  <dcterms:modified xsi:type="dcterms:W3CDTF">2018-09-03T09:37:00Z</dcterms:modified>
</cp:coreProperties>
</file>