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34" w:rsidRPr="00484350" w:rsidRDefault="003B3034" w:rsidP="003B3034">
      <w:pPr>
        <w:spacing w:line="360" w:lineRule="auto"/>
        <w:jc w:val="both"/>
        <w:rPr>
          <w:rFonts w:ascii="Arial" w:hAnsi="Arial" w:cs="Arial"/>
          <w:sz w:val="22"/>
          <w:szCs w:val="22"/>
        </w:rPr>
      </w:pPr>
    </w:p>
    <w:p w:rsidR="002833DE" w:rsidRDefault="002833DE" w:rsidP="002833DE">
      <w:pPr>
        <w:spacing w:line="360" w:lineRule="auto"/>
        <w:ind w:right="1842"/>
        <w:jc w:val="both"/>
        <w:rPr>
          <w:rFonts w:ascii="Arial" w:hAnsi="Arial" w:cs="Arial"/>
          <w:b/>
          <w:snapToGrid/>
          <w:sz w:val="36"/>
          <w:szCs w:val="36"/>
          <w:lang w:eastAsia="de-DE"/>
        </w:rPr>
      </w:pPr>
      <w:r>
        <w:rPr>
          <w:rFonts w:ascii="Arial" w:hAnsi="Arial" w:cs="Arial"/>
          <w:b/>
          <w:bCs/>
          <w:sz w:val="36"/>
          <w:szCs w:val="36"/>
          <w:lang w:val="it-IT"/>
        </w:rPr>
        <w:t>"Gli oli per cambi classici non soddisfano più i massimi requisiti"</w:t>
      </w:r>
    </w:p>
    <w:p w:rsidR="002833DE" w:rsidRDefault="002833DE" w:rsidP="002833DE">
      <w:pPr>
        <w:spacing w:line="360" w:lineRule="auto"/>
        <w:ind w:right="1842"/>
        <w:jc w:val="both"/>
        <w:rPr>
          <w:rFonts w:ascii="Arial" w:hAnsi="Arial" w:cs="Arial"/>
        </w:rPr>
      </w:pPr>
    </w:p>
    <w:p w:rsidR="002833DE" w:rsidRDefault="002833DE" w:rsidP="002833DE">
      <w:pPr>
        <w:spacing w:line="360" w:lineRule="auto"/>
        <w:ind w:right="1842"/>
        <w:jc w:val="both"/>
        <w:rPr>
          <w:rFonts w:ascii="Arial" w:hAnsi="Arial" w:cs="Arial"/>
          <w:sz w:val="28"/>
          <w:szCs w:val="28"/>
        </w:rPr>
      </w:pPr>
      <w:r>
        <w:rPr>
          <w:rFonts w:ascii="Arial" w:hAnsi="Arial" w:cs="Arial"/>
          <w:sz w:val="28"/>
          <w:szCs w:val="28"/>
          <w:lang w:val="it-IT"/>
        </w:rPr>
        <w:t>L'esperto di oli Oliver Kuhn di LIQUI MOLY spiega le caratteristiche degli oli moderni per cambi</w:t>
      </w:r>
    </w:p>
    <w:p w:rsidR="002833DE" w:rsidRDefault="002833DE" w:rsidP="002833DE">
      <w:pPr>
        <w:spacing w:line="360" w:lineRule="auto"/>
        <w:ind w:right="1842"/>
        <w:jc w:val="both"/>
        <w:rPr>
          <w:rFonts w:ascii="Arial" w:hAnsi="Arial" w:cs="Arial"/>
        </w:rPr>
      </w:pPr>
    </w:p>
    <w:p w:rsidR="002833DE" w:rsidRDefault="002833DE" w:rsidP="002833DE">
      <w:pPr>
        <w:spacing w:line="360" w:lineRule="auto"/>
        <w:ind w:right="1842"/>
        <w:jc w:val="both"/>
        <w:rPr>
          <w:rFonts w:ascii="Arial" w:hAnsi="Arial" w:cs="Arial"/>
          <w:b/>
        </w:rPr>
      </w:pPr>
      <w:r>
        <w:rPr>
          <w:rFonts w:ascii="Arial" w:hAnsi="Arial" w:cs="Arial"/>
          <w:b/>
          <w:bCs/>
          <w:lang w:val="it-IT"/>
        </w:rPr>
        <w:t>Settembre 2017: con gli oli per cambi TOP TEC MTF 5200 75W-80 e TOP TEC MTF 5100 75W si presentano sul mercato ben due nuovi lubrificanti speciali di LIQUI MOLY.</w:t>
      </w:r>
      <w:r>
        <w:rPr>
          <w:rFonts w:ascii="Arial" w:hAnsi="Arial" w:cs="Arial"/>
          <w:lang w:val="it-IT"/>
        </w:rPr>
        <w:t xml:space="preserve"> </w:t>
      </w:r>
      <w:r>
        <w:rPr>
          <w:rFonts w:ascii="Arial" w:hAnsi="Arial" w:cs="Arial"/>
          <w:b/>
          <w:bCs/>
          <w:lang w:val="it-IT"/>
        </w:rPr>
        <w:t xml:space="preserve">Oliver Kuhn, vice-direttore di LIQUI MOLY </w:t>
      </w:r>
      <w:proofErr w:type="spellStart"/>
      <w:r>
        <w:rPr>
          <w:rFonts w:ascii="Arial" w:hAnsi="Arial" w:cs="Arial"/>
          <w:b/>
          <w:bCs/>
          <w:lang w:val="it-IT"/>
        </w:rPr>
        <w:t>spiege</w:t>
      </w:r>
      <w:proofErr w:type="spellEnd"/>
      <w:r>
        <w:rPr>
          <w:rFonts w:ascii="Arial" w:hAnsi="Arial" w:cs="Arial"/>
          <w:b/>
          <w:bCs/>
          <w:lang w:val="it-IT"/>
        </w:rPr>
        <w:t xml:space="preserve"> le caratteristiche e i campi d'impiego dei due prodotti.</w:t>
      </w:r>
    </w:p>
    <w:p w:rsidR="002833DE" w:rsidRDefault="002833DE" w:rsidP="002833DE">
      <w:pPr>
        <w:spacing w:line="360" w:lineRule="auto"/>
        <w:ind w:right="1842"/>
        <w:jc w:val="both"/>
        <w:rPr>
          <w:rFonts w:ascii="Arial" w:hAnsi="Arial" w:cs="Arial"/>
        </w:rPr>
      </w:pPr>
    </w:p>
    <w:p w:rsidR="002833DE" w:rsidRDefault="002833DE" w:rsidP="002833DE">
      <w:pPr>
        <w:spacing w:line="360" w:lineRule="auto"/>
        <w:ind w:right="1842"/>
        <w:jc w:val="both"/>
        <w:rPr>
          <w:rFonts w:ascii="Arial" w:hAnsi="Arial" w:cs="Arial"/>
          <w:b/>
        </w:rPr>
      </w:pPr>
      <w:r>
        <w:rPr>
          <w:rFonts w:ascii="Arial" w:hAnsi="Arial" w:cs="Arial"/>
          <w:b/>
          <w:bCs/>
          <w:lang w:val="it-IT"/>
        </w:rPr>
        <w:t>Che cosa rende i nuovi oli per cambi LIQUI MOLY così speciali ovvero che cosa li contraddistingue?</w:t>
      </w:r>
    </w:p>
    <w:p w:rsidR="002833DE" w:rsidRDefault="002833DE" w:rsidP="002833DE">
      <w:pPr>
        <w:spacing w:line="360" w:lineRule="auto"/>
        <w:ind w:right="1842"/>
        <w:jc w:val="both"/>
        <w:rPr>
          <w:rFonts w:ascii="Arial" w:hAnsi="Arial" w:cs="Arial"/>
        </w:rPr>
      </w:pPr>
      <w:r>
        <w:rPr>
          <w:rFonts w:ascii="Arial" w:hAnsi="Arial" w:cs="Arial"/>
          <w:b/>
          <w:bCs/>
          <w:lang w:val="it-IT"/>
        </w:rPr>
        <w:t>Oliver Kuhn:</w:t>
      </w:r>
      <w:r>
        <w:rPr>
          <w:rFonts w:ascii="Arial" w:hAnsi="Arial" w:cs="Arial"/>
          <w:lang w:val="it-IT"/>
        </w:rPr>
        <w:t xml:space="preserve"> Analogamente agli oli per motori, il settore degli oli per cambi si è evoluto costantemente rispetto agli oli per cambi meccanici e assali mantenuti semplici e chiaramente divisi di una volta. In precedenza, agli oli per cambi meccanici menzionati si doveva aggiungere una piccola quantità di additivo per regolare il loro comportamento nei confronti degli anelli di sincronizzazione. Gli oli per assali invece contenevano una quantità notevolmente maggiore di additivo, in quanto in questi gruppi motore normalmente sono presenti pressioni più elevate. Oggi questa divisione spesso non esiste più; nel cambio tutte è montato insieme.</w:t>
      </w:r>
    </w:p>
    <w:p w:rsidR="002833DE" w:rsidRDefault="002833DE" w:rsidP="002833DE">
      <w:pPr>
        <w:spacing w:line="360" w:lineRule="auto"/>
        <w:ind w:right="1842"/>
        <w:jc w:val="both"/>
        <w:rPr>
          <w:rFonts w:ascii="Arial" w:hAnsi="Arial" w:cs="Arial"/>
        </w:rPr>
      </w:pPr>
      <w:r>
        <w:rPr>
          <w:rFonts w:ascii="Arial" w:hAnsi="Arial" w:cs="Arial"/>
          <w:lang w:val="it-IT"/>
        </w:rPr>
        <w:t xml:space="preserve">I prodotti devono unire tra loro diverse proprietà. Spesso non si possono più utilizzare gli oli classici. Nuovi materiali richiedono l'uso di nuovi composti di additivi. Inoltre, analogamente al settore degli oli per motori, vi è la tendenza all'uso di oli sempre più liquidi. Se in precedenza erano usuali oli come SAE 85W-90 o 80W-90, si è passato a SAE 75W-90 e oggi a 75W o 75W-80. Si sfrutta la viscosità più bassa per minimizzare perdite d'attrito e quindi risparmiare </w:t>
      </w:r>
      <w:r>
        <w:rPr>
          <w:rFonts w:ascii="Arial" w:hAnsi="Arial" w:cs="Arial"/>
          <w:lang w:val="it-IT"/>
        </w:rPr>
        <w:lastRenderedPageBreak/>
        <w:t xml:space="preserve">carburante. E i due nuovi oli per cambi fanno esattamente questo e si distinguono soprattutto nei loro campi d'impiego. </w:t>
      </w:r>
    </w:p>
    <w:p w:rsidR="002833DE" w:rsidRDefault="002833DE" w:rsidP="002833DE">
      <w:pPr>
        <w:spacing w:line="360" w:lineRule="auto"/>
        <w:ind w:right="1842"/>
        <w:jc w:val="both"/>
        <w:rPr>
          <w:rFonts w:ascii="Arial" w:hAnsi="Arial" w:cs="Arial"/>
        </w:rPr>
      </w:pPr>
    </w:p>
    <w:p w:rsidR="002833DE" w:rsidRDefault="002833DE" w:rsidP="002833DE">
      <w:pPr>
        <w:spacing w:line="360" w:lineRule="auto"/>
        <w:ind w:right="1842"/>
        <w:jc w:val="both"/>
        <w:rPr>
          <w:rFonts w:ascii="Arial" w:hAnsi="Arial" w:cs="Arial"/>
          <w:b/>
        </w:rPr>
      </w:pPr>
      <w:r>
        <w:rPr>
          <w:rFonts w:ascii="Arial" w:hAnsi="Arial" w:cs="Arial"/>
          <w:b/>
          <w:bCs/>
          <w:lang w:val="it-IT"/>
        </w:rPr>
        <w:t>Quali sono i campi d'impiego per i nuovi oli per cambi?</w:t>
      </w:r>
    </w:p>
    <w:p w:rsidR="002833DE" w:rsidRDefault="002833DE" w:rsidP="002833DE">
      <w:pPr>
        <w:spacing w:line="360" w:lineRule="auto"/>
        <w:ind w:right="1842"/>
        <w:jc w:val="both"/>
        <w:rPr>
          <w:rFonts w:ascii="Arial" w:hAnsi="Arial" w:cs="Arial"/>
        </w:rPr>
      </w:pPr>
      <w:r>
        <w:rPr>
          <w:rFonts w:ascii="Arial" w:hAnsi="Arial" w:cs="Arial"/>
          <w:b/>
          <w:bCs/>
          <w:lang w:val="it-IT"/>
        </w:rPr>
        <w:t>Oliver Kuhn:</w:t>
      </w:r>
      <w:r>
        <w:rPr>
          <w:rFonts w:ascii="Arial" w:hAnsi="Arial" w:cs="Arial"/>
          <w:lang w:val="it-IT"/>
        </w:rPr>
        <w:t xml:space="preserve"> A causa dei requisiti dei costruttori automobilistici sempre più differenziati nei confronti degli oli, con questi oli per cambi nascono nuovi campi d'impiego. Caratteristica d'attrito, compatibilità dei materiali, assorbimento di pressione nonché viscosità sono sempre più al centro dell'attenzione. Pertanto i nuovi oli per cambi consentono di coprire i requisiti dei moderni cambi delle automobili, che gli oli per cambi classici non sono più in grado di coprire.</w:t>
      </w:r>
    </w:p>
    <w:p w:rsidR="002833DE" w:rsidRDefault="002833DE" w:rsidP="002833DE">
      <w:pPr>
        <w:spacing w:line="360" w:lineRule="auto"/>
        <w:ind w:right="1842"/>
        <w:jc w:val="both"/>
        <w:rPr>
          <w:rFonts w:ascii="Arial" w:hAnsi="Arial" w:cs="Arial"/>
        </w:rPr>
      </w:pPr>
      <w:r>
        <w:rPr>
          <w:rFonts w:ascii="Arial" w:hAnsi="Arial" w:cs="Arial"/>
          <w:lang w:val="it-IT"/>
        </w:rPr>
        <w:t>Se in questo campo si considera il mercato delle automobili giapponesi e americane, si nota, che qui, in effetti, molti costruttori ricorrono ancora ad API GL 4 e API GL 5, autorizzando così ancora anche l'uso di oli per cambi più vecchi. In questo contesto, nell'area europea OEM esiste la massima differenziazione, mentre a livello extra-europeo questa tendenza rimane ancora limitata. Analogamente agli oli per motori, anche qui le approvazioni API e ILSAC differiscono in misura notevolmente minore mentre in Europa l'ACEA e l'OEM sono molto più complessi.</w:t>
      </w:r>
    </w:p>
    <w:p w:rsidR="002833DE" w:rsidRDefault="002833DE" w:rsidP="002833DE"/>
    <w:p w:rsidR="00DA0D97" w:rsidRDefault="00DA0D97" w:rsidP="00DA0D97">
      <w:bookmarkStart w:id="0" w:name="_GoBack"/>
      <w:bookmarkEnd w:id="0"/>
    </w:p>
    <w:p w:rsidR="00487ADC" w:rsidRDefault="00487ADC" w:rsidP="00487ADC">
      <w:pPr>
        <w:spacing w:line="360" w:lineRule="auto"/>
        <w:ind w:right="1984"/>
        <w:jc w:val="both"/>
        <w:rPr>
          <w:rFonts w:asciiTheme="minorBidi" w:hAnsiTheme="minorBidi" w:cstheme="minorBidi"/>
        </w:rPr>
      </w:pPr>
    </w:p>
    <w:p w:rsidR="00487ADC" w:rsidRDefault="00487ADC" w:rsidP="00487ADC">
      <w:pPr>
        <w:spacing w:line="360" w:lineRule="auto"/>
        <w:ind w:right="1984"/>
        <w:jc w:val="both"/>
        <w:rPr>
          <w:rFonts w:asciiTheme="minorBidi" w:hAnsiTheme="minorBidi" w:cstheme="minorBidi"/>
        </w:rPr>
      </w:pPr>
    </w:p>
    <w:p w:rsidR="00487ADC" w:rsidRDefault="003B3034" w:rsidP="00487ADC">
      <w:pPr>
        <w:spacing w:line="360" w:lineRule="auto"/>
        <w:ind w:right="1984"/>
        <w:jc w:val="both"/>
        <w:rPr>
          <w:rFonts w:asciiTheme="minorBidi" w:hAnsiTheme="minorBidi" w:cstheme="minorBidi"/>
          <w:b/>
          <w:bCs/>
        </w:rPr>
      </w:pPr>
      <w:proofErr w:type="spellStart"/>
      <w:r>
        <w:rPr>
          <w:rFonts w:ascii="Arial" w:hAnsi="Arial"/>
          <w:b/>
        </w:rPr>
        <w:t>Informazioni</w:t>
      </w:r>
      <w:proofErr w:type="spellEnd"/>
      <w:r>
        <w:rPr>
          <w:rFonts w:ascii="Arial" w:hAnsi="Arial"/>
          <w:b/>
        </w:rPr>
        <w:t xml:space="preserve"> </w:t>
      </w:r>
      <w:proofErr w:type="spellStart"/>
      <w:r>
        <w:rPr>
          <w:rFonts w:ascii="Arial" w:hAnsi="Arial"/>
          <w:b/>
        </w:rPr>
        <w:t>su</w:t>
      </w:r>
      <w:proofErr w:type="spellEnd"/>
      <w:r>
        <w:rPr>
          <w:rFonts w:ascii="Arial" w:hAnsi="Arial"/>
          <w:b/>
        </w:rPr>
        <w:t xml:space="preserve"> </w:t>
      </w:r>
      <w:r w:rsidR="00487ADC">
        <w:rPr>
          <w:rFonts w:asciiTheme="minorBidi" w:hAnsiTheme="minorBidi"/>
          <w:b/>
          <w:bCs/>
        </w:rPr>
        <w:t>LIQUI MOLY</w:t>
      </w:r>
    </w:p>
    <w:p w:rsidR="00487ADC" w:rsidRDefault="00487ADC" w:rsidP="006C55F4">
      <w:pPr>
        <w:spacing w:line="360" w:lineRule="auto"/>
        <w:ind w:right="1984"/>
        <w:jc w:val="both"/>
        <w:rPr>
          <w:rFonts w:asciiTheme="minorBidi" w:hAnsiTheme="minorBidi" w:cstheme="minorBidi"/>
        </w:rPr>
      </w:pPr>
      <w:proofErr w:type="spellStart"/>
      <w:r>
        <w:rPr>
          <w:rFonts w:asciiTheme="minorBidi" w:hAnsiTheme="minorBidi"/>
        </w:rPr>
        <w:t>Con</w:t>
      </w:r>
      <w:proofErr w:type="spellEnd"/>
      <w:r>
        <w:rPr>
          <w:rFonts w:asciiTheme="minorBidi" w:hAnsiTheme="minorBidi"/>
        </w:rPr>
        <w:t xml:space="preserve"> circa 4000 </w:t>
      </w:r>
      <w:proofErr w:type="spellStart"/>
      <w:r>
        <w:rPr>
          <w:rFonts w:asciiTheme="minorBidi" w:hAnsiTheme="minorBidi"/>
        </w:rPr>
        <w:t>articoli</w:t>
      </w:r>
      <w:proofErr w:type="spellEnd"/>
      <w:r>
        <w:rPr>
          <w:rFonts w:asciiTheme="minorBidi" w:hAnsiTheme="minorBidi"/>
        </w:rPr>
        <w:t xml:space="preserve">, LIQUI MOLY </w:t>
      </w:r>
      <w:proofErr w:type="spellStart"/>
      <w:r>
        <w:rPr>
          <w:rFonts w:asciiTheme="minorBidi" w:hAnsiTheme="minorBidi"/>
        </w:rPr>
        <w:t>propone</w:t>
      </w:r>
      <w:proofErr w:type="spellEnd"/>
      <w:r>
        <w:rPr>
          <w:rFonts w:asciiTheme="minorBidi" w:hAnsiTheme="minorBidi"/>
        </w:rPr>
        <w:t xml:space="preserve"> </w:t>
      </w:r>
      <w:proofErr w:type="spellStart"/>
      <w:r>
        <w:rPr>
          <w:rFonts w:asciiTheme="minorBidi" w:hAnsiTheme="minorBidi"/>
        </w:rPr>
        <w:t>una</w:t>
      </w:r>
      <w:proofErr w:type="spellEnd"/>
      <w:r>
        <w:rPr>
          <w:rFonts w:asciiTheme="minorBidi" w:hAnsiTheme="minorBidi"/>
        </w:rPr>
        <w:t xml:space="preserve"> </w:t>
      </w:r>
      <w:proofErr w:type="spellStart"/>
      <w:r>
        <w:rPr>
          <w:rFonts w:asciiTheme="minorBidi" w:hAnsiTheme="minorBidi"/>
        </w:rPr>
        <w:t>gamma</w:t>
      </w:r>
      <w:proofErr w:type="spellEnd"/>
      <w:r>
        <w:rPr>
          <w:rFonts w:asciiTheme="minorBidi" w:hAnsiTheme="minorBidi"/>
        </w:rPr>
        <w:t xml:space="preserve"> </w:t>
      </w:r>
      <w:proofErr w:type="spellStart"/>
      <w:r>
        <w:rPr>
          <w:rFonts w:asciiTheme="minorBidi" w:hAnsiTheme="minorBidi"/>
        </w:rPr>
        <w:t>vastissima</w:t>
      </w:r>
      <w:proofErr w:type="spellEnd"/>
      <w:r>
        <w:rPr>
          <w:rFonts w:asciiTheme="minorBidi" w:hAnsiTheme="minorBidi"/>
        </w:rPr>
        <w:t xml:space="preserve"> di </w:t>
      </w:r>
      <w:proofErr w:type="spellStart"/>
      <w:r>
        <w:rPr>
          <w:rFonts w:asciiTheme="minorBidi" w:hAnsiTheme="minorBidi"/>
        </w:rPr>
        <w:t>prodotti</w:t>
      </w:r>
      <w:proofErr w:type="spellEnd"/>
      <w:r>
        <w:rPr>
          <w:rFonts w:asciiTheme="minorBidi" w:hAnsiTheme="minorBidi"/>
        </w:rPr>
        <w:t xml:space="preserve"> </w:t>
      </w:r>
      <w:proofErr w:type="spellStart"/>
      <w:r>
        <w:rPr>
          <w:rFonts w:asciiTheme="minorBidi" w:hAnsiTheme="minorBidi"/>
        </w:rPr>
        <w:t>chimici</w:t>
      </w:r>
      <w:proofErr w:type="spellEnd"/>
      <w:r>
        <w:rPr>
          <w:rFonts w:asciiTheme="minorBidi" w:hAnsiTheme="minorBidi"/>
        </w:rPr>
        <w:t xml:space="preserve"> </w:t>
      </w:r>
      <w:proofErr w:type="spellStart"/>
      <w:r>
        <w:rPr>
          <w:rFonts w:asciiTheme="minorBidi" w:hAnsiTheme="minorBidi"/>
        </w:rPr>
        <w:t>automotive</w:t>
      </w:r>
      <w:proofErr w:type="spellEnd"/>
      <w:r>
        <w:rPr>
          <w:rFonts w:asciiTheme="minorBidi" w:hAnsiTheme="minorBidi"/>
        </w:rPr>
        <w:t xml:space="preserve"> </w:t>
      </w:r>
      <w:proofErr w:type="spellStart"/>
      <w:r>
        <w:rPr>
          <w:rFonts w:asciiTheme="minorBidi" w:hAnsiTheme="minorBidi"/>
        </w:rPr>
        <w:t>unica</w:t>
      </w:r>
      <w:proofErr w:type="spellEnd"/>
      <w:r>
        <w:rPr>
          <w:rFonts w:asciiTheme="minorBidi" w:hAnsiTheme="minorBidi"/>
        </w:rPr>
        <w:t xml:space="preserve"> al </w:t>
      </w:r>
      <w:proofErr w:type="spellStart"/>
      <w:r>
        <w:rPr>
          <w:rFonts w:asciiTheme="minorBidi" w:hAnsiTheme="minorBidi"/>
        </w:rPr>
        <w:t>mondo</w:t>
      </w:r>
      <w:proofErr w:type="spellEnd"/>
      <w:r>
        <w:rPr>
          <w:rFonts w:asciiTheme="minorBidi" w:hAnsiTheme="minorBidi"/>
        </w:rPr>
        <w:t xml:space="preserve">: </w:t>
      </w:r>
      <w:proofErr w:type="spellStart"/>
      <w:r>
        <w:rPr>
          <w:rFonts w:asciiTheme="minorBidi" w:hAnsiTheme="minorBidi"/>
        </w:rPr>
        <w:t>oli</w:t>
      </w:r>
      <w:proofErr w:type="spellEnd"/>
      <w:r>
        <w:rPr>
          <w:rFonts w:asciiTheme="minorBidi" w:hAnsiTheme="minorBidi"/>
        </w:rPr>
        <w:t xml:space="preserve"> </w:t>
      </w:r>
      <w:proofErr w:type="spellStart"/>
      <w:r>
        <w:rPr>
          <w:rFonts w:asciiTheme="minorBidi" w:hAnsiTheme="minorBidi"/>
        </w:rPr>
        <w:t>motore</w:t>
      </w:r>
      <w:proofErr w:type="spellEnd"/>
      <w:r>
        <w:rPr>
          <w:rFonts w:asciiTheme="minorBidi" w:hAnsiTheme="minorBidi"/>
        </w:rPr>
        <w:t xml:space="preserve"> e </w:t>
      </w:r>
      <w:proofErr w:type="spellStart"/>
      <w:r>
        <w:rPr>
          <w:rFonts w:asciiTheme="minorBidi" w:hAnsiTheme="minorBidi"/>
        </w:rPr>
        <w:t>additivi</w:t>
      </w:r>
      <w:proofErr w:type="spellEnd"/>
      <w:r>
        <w:rPr>
          <w:rFonts w:asciiTheme="minorBidi" w:hAnsiTheme="minorBidi"/>
        </w:rPr>
        <w:t xml:space="preserve">, </w:t>
      </w:r>
      <w:proofErr w:type="spellStart"/>
      <w:r>
        <w:rPr>
          <w:rFonts w:asciiTheme="minorBidi" w:hAnsiTheme="minorBidi"/>
        </w:rPr>
        <w:t>grassi</w:t>
      </w:r>
      <w:proofErr w:type="spellEnd"/>
      <w:r>
        <w:rPr>
          <w:rFonts w:asciiTheme="minorBidi" w:hAnsiTheme="minorBidi"/>
        </w:rPr>
        <w:t xml:space="preserve"> e </w:t>
      </w:r>
      <w:proofErr w:type="spellStart"/>
      <w:r>
        <w:rPr>
          <w:rFonts w:asciiTheme="minorBidi" w:hAnsiTheme="minorBidi"/>
        </w:rPr>
        <w:t>paste</w:t>
      </w:r>
      <w:proofErr w:type="spellEnd"/>
      <w:r>
        <w:rPr>
          <w:rFonts w:asciiTheme="minorBidi" w:hAnsiTheme="minorBidi"/>
        </w:rPr>
        <w:t xml:space="preserve">, spray e </w:t>
      </w:r>
      <w:proofErr w:type="spellStart"/>
      <w:r>
        <w:rPr>
          <w:rFonts w:asciiTheme="minorBidi" w:hAnsiTheme="minorBidi"/>
        </w:rPr>
        <w:t>prodotti</w:t>
      </w:r>
      <w:proofErr w:type="spellEnd"/>
      <w:r>
        <w:rPr>
          <w:rFonts w:asciiTheme="minorBidi" w:hAnsiTheme="minorBidi"/>
        </w:rPr>
        <w:t xml:space="preserve"> per la </w:t>
      </w:r>
      <w:proofErr w:type="spellStart"/>
      <w:r>
        <w:rPr>
          <w:rFonts w:asciiTheme="minorBidi" w:hAnsiTheme="minorBidi"/>
        </w:rPr>
        <w:t>cura</w:t>
      </w:r>
      <w:proofErr w:type="spellEnd"/>
      <w:r>
        <w:rPr>
          <w:rFonts w:asciiTheme="minorBidi" w:hAnsiTheme="minorBidi"/>
        </w:rPr>
        <w:t xml:space="preserve"> </w:t>
      </w:r>
      <w:proofErr w:type="spellStart"/>
      <w:r>
        <w:rPr>
          <w:rFonts w:asciiTheme="minorBidi" w:hAnsiTheme="minorBidi"/>
        </w:rPr>
        <w:t>dell'auto</w:t>
      </w:r>
      <w:proofErr w:type="spellEnd"/>
      <w:r>
        <w:rPr>
          <w:rFonts w:asciiTheme="minorBidi" w:hAnsiTheme="minorBidi"/>
        </w:rPr>
        <w:t xml:space="preserve">, </w:t>
      </w:r>
      <w:proofErr w:type="spellStart"/>
      <w:r>
        <w:rPr>
          <w:rFonts w:asciiTheme="minorBidi" w:hAnsiTheme="minorBidi"/>
        </w:rPr>
        <w:t>incollanti</w:t>
      </w:r>
      <w:proofErr w:type="spellEnd"/>
      <w:r>
        <w:rPr>
          <w:rFonts w:asciiTheme="minorBidi" w:hAnsiTheme="minorBidi"/>
        </w:rPr>
        <w:t xml:space="preserve"> e </w:t>
      </w:r>
      <w:proofErr w:type="spellStart"/>
      <w:r>
        <w:rPr>
          <w:rFonts w:asciiTheme="minorBidi" w:hAnsiTheme="minorBidi"/>
        </w:rPr>
        <w:t>sigillanti</w:t>
      </w:r>
      <w:proofErr w:type="spellEnd"/>
      <w:r>
        <w:rPr>
          <w:rFonts w:asciiTheme="minorBidi" w:hAnsiTheme="minorBidi"/>
        </w:rPr>
        <w:t xml:space="preserve">. </w:t>
      </w:r>
      <w:proofErr w:type="spellStart"/>
      <w:r>
        <w:rPr>
          <w:rFonts w:asciiTheme="minorBidi" w:hAnsiTheme="minorBidi"/>
        </w:rPr>
        <w:t>Nata</w:t>
      </w:r>
      <w:proofErr w:type="spellEnd"/>
      <w:r>
        <w:rPr>
          <w:rFonts w:asciiTheme="minorBidi" w:hAnsiTheme="minorBidi"/>
        </w:rPr>
        <w:t xml:space="preserve"> </w:t>
      </w:r>
      <w:proofErr w:type="spellStart"/>
      <w:r>
        <w:rPr>
          <w:rFonts w:asciiTheme="minorBidi" w:hAnsiTheme="minorBidi"/>
        </w:rPr>
        <w:t>nel</w:t>
      </w:r>
      <w:proofErr w:type="spellEnd"/>
      <w:r>
        <w:rPr>
          <w:rFonts w:asciiTheme="minorBidi" w:hAnsiTheme="minorBidi"/>
        </w:rPr>
        <w:t xml:space="preserve"> 1957, LIQUI MOLY </w:t>
      </w:r>
      <w:proofErr w:type="spellStart"/>
      <w:r>
        <w:rPr>
          <w:rFonts w:asciiTheme="minorBidi" w:hAnsiTheme="minorBidi"/>
        </w:rPr>
        <w:t>sviluppa</w:t>
      </w:r>
      <w:proofErr w:type="spellEnd"/>
      <w:r>
        <w:rPr>
          <w:rFonts w:asciiTheme="minorBidi" w:hAnsiTheme="minorBidi"/>
        </w:rPr>
        <w:t xml:space="preserve"> e </w:t>
      </w:r>
      <w:proofErr w:type="spellStart"/>
      <w:r>
        <w:rPr>
          <w:rFonts w:asciiTheme="minorBidi" w:hAnsiTheme="minorBidi"/>
        </w:rPr>
        <w:t>produce</w:t>
      </w:r>
      <w:proofErr w:type="spellEnd"/>
      <w:r>
        <w:rPr>
          <w:rFonts w:asciiTheme="minorBidi" w:hAnsiTheme="minorBidi"/>
        </w:rPr>
        <w:t xml:space="preserve"> i </w:t>
      </w:r>
      <w:proofErr w:type="spellStart"/>
      <w:r>
        <w:rPr>
          <w:rFonts w:asciiTheme="minorBidi" w:hAnsiTheme="minorBidi"/>
        </w:rPr>
        <w:t>propri</w:t>
      </w:r>
      <w:proofErr w:type="spellEnd"/>
      <w:r>
        <w:rPr>
          <w:rFonts w:asciiTheme="minorBidi" w:hAnsiTheme="minorBidi"/>
        </w:rPr>
        <w:t xml:space="preserve"> </w:t>
      </w:r>
      <w:proofErr w:type="spellStart"/>
      <w:r>
        <w:rPr>
          <w:rFonts w:asciiTheme="minorBidi" w:hAnsiTheme="minorBidi"/>
        </w:rPr>
        <w:t>prodotti</w:t>
      </w:r>
      <w:proofErr w:type="spellEnd"/>
      <w:r>
        <w:rPr>
          <w:rFonts w:asciiTheme="minorBidi" w:hAnsiTheme="minorBidi"/>
        </w:rPr>
        <w:t xml:space="preserve"> </w:t>
      </w:r>
      <w:proofErr w:type="spellStart"/>
      <w:r>
        <w:rPr>
          <w:rFonts w:asciiTheme="minorBidi" w:hAnsiTheme="minorBidi"/>
        </w:rPr>
        <w:t>esclusivamente</w:t>
      </w:r>
      <w:proofErr w:type="spellEnd"/>
      <w:r>
        <w:rPr>
          <w:rFonts w:asciiTheme="minorBidi" w:hAnsiTheme="minorBidi"/>
        </w:rPr>
        <w:t xml:space="preserve"> in Germania. Sul </w:t>
      </w:r>
      <w:proofErr w:type="spellStart"/>
      <w:r>
        <w:rPr>
          <w:rFonts w:asciiTheme="minorBidi" w:hAnsiTheme="minorBidi"/>
        </w:rPr>
        <w:t>mercato</w:t>
      </w:r>
      <w:proofErr w:type="spellEnd"/>
      <w:r>
        <w:rPr>
          <w:rFonts w:asciiTheme="minorBidi" w:hAnsiTheme="minorBidi"/>
        </w:rPr>
        <w:t xml:space="preserve"> </w:t>
      </w:r>
      <w:proofErr w:type="spellStart"/>
      <w:r>
        <w:rPr>
          <w:rFonts w:asciiTheme="minorBidi" w:hAnsiTheme="minorBidi"/>
        </w:rPr>
        <w:t>tedesco</w:t>
      </w:r>
      <w:proofErr w:type="spellEnd"/>
      <w:r>
        <w:rPr>
          <w:rFonts w:asciiTheme="minorBidi" w:hAnsiTheme="minorBidi"/>
        </w:rPr>
        <w:t xml:space="preserve"> </w:t>
      </w:r>
      <w:proofErr w:type="spellStart"/>
      <w:r>
        <w:rPr>
          <w:rFonts w:asciiTheme="minorBidi" w:hAnsiTheme="minorBidi"/>
        </w:rPr>
        <w:t>risulta</w:t>
      </w:r>
      <w:proofErr w:type="spellEnd"/>
      <w:r>
        <w:rPr>
          <w:rFonts w:asciiTheme="minorBidi" w:hAnsiTheme="minorBidi"/>
        </w:rPr>
        <w:t xml:space="preserve"> </w:t>
      </w:r>
      <w:proofErr w:type="spellStart"/>
      <w:r>
        <w:rPr>
          <w:rFonts w:asciiTheme="minorBidi" w:hAnsiTheme="minorBidi"/>
        </w:rPr>
        <w:t>leader</w:t>
      </w:r>
      <w:proofErr w:type="spellEnd"/>
      <w:r>
        <w:rPr>
          <w:rFonts w:asciiTheme="minorBidi" w:hAnsiTheme="minorBidi"/>
        </w:rPr>
        <w:t xml:space="preserve"> </w:t>
      </w:r>
      <w:proofErr w:type="spellStart"/>
      <w:r>
        <w:rPr>
          <w:rFonts w:asciiTheme="minorBidi" w:hAnsiTheme="minorBidi"/>
        </w:rPr>
        <w:t>incontestato</w:t>
      </w:r>
      <w:proofErr w:type="spellEnd"/>
      <w:r>
        <w:rPr>
          <w:rFonts w:asciiTheme="minorBidi" w:hAnsiTheme="minorBidi"/>
        </w:rPr>
        <w:t xml:space="preserve"> </w:t>
      </w:r>
      <w:proofErr w:type="spellStart"/>
      <w:r>
        <w:rPr>
          <w:rFonts w:asciiTheme="minorBidi" w:hAnsiTheme="minorBidi"/>
        </w:rPr>
        <w:t>nel</w:t>
      </w:r>
      <w:proofErr w:type="spellEnd"/>
      <w:r>
        <w:rPr>
          <w:rFonts w:asciiTheme="minorBidi" w:hAnsiTheme="minorBidi"/>
        </w:rPr>
        <w:t xml:space="preserve"> </w:t>
      </w:r>
      <w:proofErr w:type="spellStart"/>
      <w:r>
        <w:rPr>
          <w:rFonts w:asciiTheme="minorBidi" w:hAnsiTheme="minorBidi"/>
        </w:rPr>
        <w:t>settore</w:t>
      </w:r>
      <w:proofErr w:type="spellEnd"/>
      <w:r>
        <w:rPr>
          <w:rFonts w:asciiTheme="minorBidi" w:hAnsiTheme="minorBidi"/>
        </w:rPr>
        <w:t xml:space="preserve"> </w:t>
      </w:r>
      <w:proofErr w:type="spellStart"/>
      <w:r>
        <w:rPr>
          <w:rFonts w:asciiTheme="minorBidi" w:hAnsiTheme="minorBidi"/>
        </w:rPr>
        <w:t>degli</w:t>
      </w:r>
      <w:proofErr w:type="spellEnd"/>
      <w:r>
        <w:rPr>
          <w:rFonts w:asciiTheme="minorBidi" w:hAnsiTheme="minorBidi"/>
        </w:rPr>
        <w:t xml:space="preserve"> </w:t>
      </w:r>
      <w:proofErr w:type="spellStart"/>
      <w:r>
        <w:rPr>
          <w:rFonts w:asciiTheme="minorBidi" w:hAnsiTheme="minorBidi"/>
        </w:rPr>
        <w:t>additivi</w:t>
      </w:r>
      <w:proofErr w:type="spellEnd"/>
      <w:r>
        <w:rPr>
          <w:rFonts w:asciiTheme="minorBidi" w:hAnsiTheme="minorBidi"/>
        </w:rPr>
        <w:t xml:space="preserve"> e </w:t>
      </w:r>
      <w:proofErr w:type="spellStart"/>
      <w:r>
        <w:rPr>
          <w:rFonts w:asciiTheme="minorBidi" w:hAnsiTheme="minorBidi"/>
        </w:rPr>
        <w:t>viene</w:t>
      </w:r>
      <w:proofErr w:type="spellEnd"/>
      <w:r>
        <w:rPr>
          <w:rFonts w:asciiTheme="minorBidi" w:hAnsiTheme="minorBidi"/>
        </w:rPr>
        <w:t xml:space="preserve"> </w:t>
      </w:r>
      <w:proofErr w:type="spellStart"/>
      <w:r>
        <w:rPr>
          <w:rFonts w:asciiTheme="minorBidi" w:hAnsiTheme="minorBidi"/>
        </w:rPr>
        <w:t>scelta</w:t>
      </w:r>
      <w:proofErr w:type="spellEnd"/>
      <w:r>
        <w:rPr>
          <w:rFonts w:asciiTheme="minorBidi" w:hAnsiTheme="minorBidi"/>
        </w:rPr>
        <w:t xml:space="preserve"> sempre più </w:t>
      </w:r>
      <w:proofErr w:type="spellStart"/>
      <w:r>
        <w:rPr>
          <w:rFonts w:asciiTheme="minorBidi" w:hAnsiTheme="minorBidi"/>
        </w:rPr>
        <w:t>spesso</w:t>
      </w:r>
      <w:proofErr w:type="spellEnd"/>
      <w:r>
        <w:rPr>
          <w:rFonts w:asciiTheme="minorBidi" w:hAnsiTheme="minorBidi"/>
        </w:rPr>
        <w:t xml:space="preserve"> </w:t>
      </w:r>
      <w:proofErr w:type="spellStart"/>
      <w:r>
        <w:rPr>
          <w:rFonts w:asciiTheme="minorBidi" w:hAnsiTheme="minorBidi"/>
        </w:rPr>
        <w:t>come</w:t>
      </w:r>
      <w:proofErr w:type="spellEnd"/>
      <w:r>
        <w:rPr>
          <w:rFonts w:asciiTheme="minorBidi" w:hAnsiTheme="minorBidi"/>
        </w:rPr>
        <w:t xml:space="preserve"> </w:t>
      </w:r>
      <w:proofErr w:type="spellStart"/>
      <w:r>
        <w:rPr>
          <w:rFonts w:asciiTheme="minorBidi" w:hAnsiTheme="minorBidi"/>
        </w:rPr>
        <w:t>migliore</w:t>
      </w:r>
      <w:proofErr w:type="spellEnd"/>
      <w:r>
        <w:rPr>
          <w:rFonts w:asciiTheme="minorBidi" w:hAnsiTheme="minorBidi"/>
        </w:rPr>
        <w:t xml:space="preserve"> </w:t>
      </w:r>
      <w:proofErr w:type="spellStart"/>
      <w:r>
        <w:rPr>
          <w:rFonts w:asciiTheme="minorBidi" w:hAnsiTheme="minorBidi"/>
        </w:rPr>
        <w:t>marca</w:t>
      </w:r>
      <w:proofErr w:type="spellEnd"/>
      <w:r>
        <w:rPr>
          <w:rFonts w:asciiTheme="minorBidi" w:hAnsiTheme="minorBidi"/>
        </w:rPr>
        <w:t xml:space="preserve"> di </w:t>
      </w:r>
      <w:proofErr w:type="spellStart"/>
      <w:r>
        <w:rPr>
          <w:rFonts w:asciiTheme="minorBidi" w:hAnsiTheme="minorBidi"/>
        </w:rPr>
        <w:t>olio</w:t>
      </w:r>
      <w:proofErr w:type="spellEnd"/>
      <w:r>
        <w:rPr>
          <w:rFonts w:asciiTheme="minorBidi" w:hAnsiTheme="minorBidi"/>
        </w:rPr>
        <w:t xml:space="preserve">. </w:t>
      </w:r>
      <w:proofErr w:type="spellStart"/>
      <w:r>
        <w:rPr>
          <w:rFonts w:asciiTheme="minorBidi" w:hAnsiTheme="minorBidi"/>
        </w:rPr>
        <w:t>L'azienda</w:t>
      </w:r>
      <w:proofErr w:type="spellEnd"/>
      <w:r>
        <w:rPr>
          <w:rFonts w:asciiTheme="minorBidi" w:hAnsiTheme="minorBidi"/>
        </w:rPr>
        <w:t xml:space="preserve"> </w:t>
      </w:r>
      <w:proofErr w:type="spellStart"/>
      <w:r>
        <w:rPr>
          <w:rFonts w:asciiTheme="minorBidi" w:hAnsiTheme="minorBidi"/>
        </w:rPr>
        <w:t>diretta</w:t>
      </w:r>
      <w:proofErr w:type="spellEnd"/>
      <w:r>
        <w:rPr>
          <w:rFonts w:asciiTheme="minorBidi" w:hAnsiTheme="minorBidi"/>
        </w:rPr>
        <w:t xml:space="preserve"> </w:t>
      </w:r>
      <w:proofErr w:type="spellStart"/>
      <w:r>
        <w:rPr>
          <w:rFonts w:asciiTheme="minorBidi" w:hAnsiTheme="minorBidi"/>
        </w:rPr>
        <w:t>dal</w:t>
      </w:r>
      <w:proofErr w:type="spellEnd"/>
      <w:r>
        <w:rPr>
          <w:rFonts w:asciiTheme="minorBidi" w:hAnsiTheme="minorBidi"/>
        </w:rPr>
        <w:t xml:space="preserve"> </w:t>
      </w:r>
      <w:proofErr w:type="spellStart"/>
      <w:r>
        <w:rPr>
          <w:rFonts w:asciiTheme="minorBidi" w:hAnsiTheme="minorBidi"/>
        </w:rPr>
        <w:t>titolare</w:t>
      </w:r>
      <w:proofErr w:type="spellEnd"/>
      <w:r>
        <w:rPr>
          <w:rFonts w:asciiTheme="minorBidi" w:hAnsiTheme="minorBidi"/>
        </w:rPr>
        <w:t xml:space="preserve"> Ernst Prost </w:t>
      </w:r>
      <w:proofErr w:type="spellStart"/>
      <w:r>
        <w:rPr>
          <w:rFonts w:asciiTheme="minorBidi" w:hAnsiTheme="minorBidi"/>
        </w:rPr>
        <w:t>vende</w:t>
      </w:r>
      <w:proofErr w:type="spellEnd"/>
      <w:r>
        <w:rPr>
          <w:rFonts w:asciiTheme="minorBidi" w:hAnsiTheme="minorBidi"/>
        </w:rPr>
        <w:t xml:space="preserve"> i </w:t>
      </w:r>
      <w:proofErr w:type="spellStart"/>
      <w:r>
        <w:rPr>
          <w:rFonts w:asciiTheme="minorBidi" w:hAnsiTheme="minorBidi"/>
        </w:rPr>
        <w:t>propri</w:t>
      </w:r>
      <w:proofErr w:type="spellEnd"/>
      <w:r>
        <w:rPr>
          <w:rFonts w:asciiTheme="minorBidi" w:hAnsiTheme="minorBidi"/>
        </w:rPr>
        <w:t xml:space="preserve"> </w:t>
      </w:r>
      <w:proofErr w:type="spellStart"/>
      <w:r>
        <w:rPr>
          <w:rFonts w:asciiTheme="minorBidi" w:hAnsiTheme="minorBidi"/>
        </w:rPr>
        <w:t>prodotti</w:t>
      </w:r>
      <w:proofErr w:type="spellEnd"/>
      <w:r>
        <w:rPr>
          <w:rFonts w:asciiTheme="minorBidi" w:hAnsiTheme="minorBidi"/>
        </w:rPr>
        <w:t xml:space="preserve"> in più di 120 </w:t>
      </w:r>
      <w:proofErr w:type="spellStart"/>
      <w:r>
        <w:rPr>
          <w:rFonts w:asciiTheme="minorBidi" w:hAnsiTheme="minorBidi"/>
        </w:rPr>
        <w:t>Paesi</w:t>
      </w:r>
      <w:proofErr w:type="spellEnd"/>
      <w:r>
        <w:rPr>
          <w:rFonts w:asciiTheme="minorBidi" w:hAnsiTheme="minorBidi"/>
        </w:rPr>
        <w:t xml:space="preserve"> e ha </w:t>
      </w:r>
      <w:proofErr w:type="spellStart"/>
      <w:r>
        <w:rPr>
          <w:rFonts w:asciiTheme="minorBidi" w:hAnsiTheme="minorBidi"/>
        </w:rPr>
        <w:t>realizzat</w:t>
      </w:r>
      <w:r w:rsidR="006C55F4">
        <w:rPr>
          <w:rFonts w:asciiTheme="minorBidi" w:hAnsiTheme="minorBidi"/>
        </w:rPr>
        <w:t>o</w:t>
      </w:r>
      <w:proofErr w:type="spellEnd"/>
      <w:r w:rsidR="006C55F4">
        <w:rPr>
          <w:rFonts w:asciiTheme="minorBidi" w:hAnsiTheme="minorBidi"/>
        </w:rPr>
        <w:t xml:space="preserve"> </w:t>
      </w:r>
      <w:proofErr w:type="spellStart"/>
      <w:r w:rsidR="006C55F4">
        <w:rPr>
          <w:rFonts w:asciiTheme="minorBidi" w:hAnsiTheme="minorBidi"/>
        </w:rPr>
        <w:t>nel</w:t>
      </w:r>
      <w:proofErr w:type="spellEnd"/>
      <w:r w:rsidR="006C55F4">
        <w:rPr>
          <w:rFonts w:asciiTheme="minorBidi" w:hAnsiTheme="minorBidi"/>
        </w:rPr>
        <w:t xml:space="preserve"> 2016</w:t>
      </w:r>
      <w:r>
        <w:rPr>
          <w:rFonts w:asciiTheme="minorBidi" w:hAnsiTheme="minorBidi"/>
        </w:rPr>
        <w:t xml:space="preserve"> </w:t>
      </w:r>
      <w:proofErr w:type="spellStart"/>
      <w:r>
        <w:rPr>
          <w:rFonts w:asciiTheme="minorBidi" w:hAnsiTheme="minorBidi"/>
        </w:rPr>
        <w:t>un</w:t>
      </w:r>
      <w:proofErr w:type="spellEnd"/>
      <w:r>
        <w:rPr>
          <w:rFonts w:asciiTheme="minorBidi" w:hAnsiTheme="minorBidi"/>
        </w:rPr>
        <w:t xml:space="preserve"> </w:t>
      </w:r>
      <w:proofErr w:type="spellStart"/>
      <w:r>
        <w:rPr>
          <w:rFonts w:asciiTheme="minorBidi" w:hAnsiTheme="minorBidi"/>
        </w:rPr>
        <w:t>fatturato</w:t>
      </w:r>
      <w:proofErr w:type="spellEnd"/>
      <w:r>
        <w:rPr>
          <w:rFonts w:asciiTheme="minorBidi" w:hAnsiTheme="minorBidi"/>
        </w:rPr>
        <w:t xml:space="preserve"> di 4</w:t>
      </w:r>
      <w:r w:rsidR="006C55F4">
        <w:rPr>
          <w:rFonts w:asciiTheme="minorBidi" w:hAnsiTheme="minorBidi"/>
        </w:rPr>
        <w:t>89</w:t>
      </w:r>
      <w:r>
        <w:rPr>
          <w:rFonts w:asciiTheme="minorBidi" w:hAnsiTheme="minorBidi"/>
        </w:rPr>
        <w:t xml:space="preserve"> </w:t>
      </w:r>
      <w:proofErr w:type="spellStart"/>
      <w:r>
        <w:rPr>
          <w:rFonts w:asciiTheme="minorBidi" w:hAnsiTheme="minorBidi"/>
        </w:rPr>
        <w:t>milioni</w:t>
      </w:r>
      <w:proofErr w:type="spellEnd"/>
      <w:r>
        <w:rPr>
          <w:rFonts w:asciiTheme="minorBidi" w:hAnsiTheme="minorBidi"/>
        </w:rPr>
        <w:t xml:space="preserve"> di Euro.</w:t>
      </w:r>
    </w:p>
    <w:p w:rsidR="00ED7AB1" w:rsidRPr="000324AF" w:rsidRDefault="00ED7AB1" w:rsidP="00ED7AB1">
      <w:pPr>
        <w:spacing w:line="360" w:lineRule="auto"/>
        <w:ind w:right="1842"/>
        <w:jc w:val="both"/>
        <w:rPr>
          <w:rFonts w:ascii="Arial" w:hAnsi="Arial" w:cs="Arial"/>
        </w:rPr>
      </w:pP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89081 Ulm-Lehr</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smartTag w:uri="urn:schemas-microsoft-com:office:smarttags" w:element="metricconverter">
        <w:smartTag w:uri="urn:schemas-microsoft-com:office:smarttags" w:element="State">
          <w:r w:rsidRPr="000324AF">
            <w:rPr>
              <w:rFonts w:ascii="Arial" w:hAnsi="Arial" w:cs="Arial"/>
              <w:color w:val="000000"/>
              <w:lang w:val="en-GB"/>
            </w:rPr>
            <w:t>Germany</w:t>
          </w:r>
        </w:smartTag>
      </w:smartTag>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Fax: +49 7 31/14 20 82</w:t>
      </w:r>
    </w:p>
    <w:p w:rsidR="008A71E7" w:rsidRPr="000324AF" w:rsidRDefault="008A71E7" w:rsidP="00ED7AB1">
      <w:pPr>
        <w:pStyle w:val="Textkrper"/>
        <w:keepNext/>
        <w:keepLines/>
        <w:tabs>
          <w:tab w:val="left" w:pos="6660"/>
          <w:tab w:val="left" w:pos="7020"/>
        </w:tabs>
        <w:spacing w:line="240" w:lineRule="auto"/>
        <w:rPr>
          <w:rFonts w:ascii="Arial" w:hAnsi="Arial" w:cs="Arial"/>
          <w:color w:val="000000"/>
          <w:lang w:val="en-US"/>
        </w:rPr>
      </w:pPr>
      <w:r w:rsidRPr="000324AF">
        <w:rPr>
          <w:rFonts w:ascii="Arial" w:hAnsi="Arial" w:cs="Arial"/>
          <w:lang w:val="en-GB"/>
        </w:rPr>
        <w:t>Peter.Szarafinski@liqui-moly.de</w:t>
      </w:r>
    </w:p>
    <w:p w:rsidR="0044281C" w:rsidRPr="000324AF" w:rsidRDefault="0044281C">
      <w:pPr>
        <w:pStyle w:val="Textkrper"/>
        <w:tabs>
          <w:tab w:val="left" w:pos="6660"/>
          <w:tab w:val="left" w:pos="7020"/>
        </w:tabs>
        <w:ind w:right="2052"/>
        <w:rPr>
          <w:rFonts w:ascii="Arial" w:hAnsi="Arial" w:cs="Arial"/>
          <w:color w:val="000000"/>
          <w:lang w:val="en-GB"/>
        </w:rPr>
      </w:pPr>
    </w:p>
    <w:sectPr w:rsidR="0044281C" w:rsidRPr="000324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507AE"/>
    <w:rsid w:val="00060A60"/>
    <w:rsid w:val="000663FD"/>
    <w:rsid w:val="00073C3A"/>
    <w:rsid w:val="0007647B"/>
    <w:rsid w:val="00081646"/>
    <w:rsid w:val="00083753"/>
    <w:rsid w:val="00086062"/>
    <w:rsid w:val="00093120"/>
    <w:rsid w:val="000A2733"/>
    <w:rsid w:val="000C60B9"/>
    <w:rsid w:val="00106E70"/>
    <w:rsid w:val="00133BE6"/>
    <w:rsid w:val="001423BB"/>
    <w:rsid w:val="0014769C"/>
    <w:rsid w:val="001511E7"/>
    <w:rsid w:val="00151822"/>
    <w:rsid w:val="00157F77"/>
    <w:rsid w:val="001606C2"/>
    <w:rsid w:val="0016591B"/>
    <w:rsid w:val="001674C5"/>
    <w:rsid w:val="00170E20"/>
    <w:rsid w:val="001770F4"/>
    <w:rsid w:val="00181FB8"/>
    <w:rsid w:val="00184D52"/>
    <w:rsid w:val="0019419D"/>
    <w:rsid w:val="001A08B8"/>
    <w:rsid w:val="001A0C2A"/>
    <w:rsid w:val="001A3CEE"/>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43591"/>
    <w:rsid w:val="002671F7"/>
    <w:rsid w:val="00282CFD"/>
    <w:rsid w:val="002833DE"/>
    <w:rsid w:val="00286080"/>
    <w:rsid w:val="002900BA"/>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E2B15"/>
    <w:rsid w:val="002F16FD"/>
    <w:rsid w:val="0030049C"/>
    <w:rsid w:val="00301E8F"/>
    <w:rsid w:val="003049AB"/>
    <w:rsid w:val="00306764"/>
    <w:rsid w:val="00307C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C4AF4"/>
    <w:rsid w:val="003C610E"/>
    <w:rsid w:val="003C7BE0"/>
    <w:rsid w:val="003E12B1"/>
    <w:rsid w:val="003F2083"/>
    <w:rsid w:val="003F28C1"/>
    <w:rsid w:val="004038F5"/>
    <w:rsid w:val="00412688"/>
    <w:rsid w:val="00426E23"/>
    <w:rsid w:val="00437D3B"/>
    <w:rsid w:val="00440FEA"/>
    <w:rsid w:val="0044281C"/>
    <w:rsid w:val="00442E97"/>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A38D9"/>
    <w:rsid w:val="005A3EC6"/>
    <w:rsid w:val="005B6016"/>
    <w:rsid w:val="005C6E28"/>
    <w:rsid w:val="005E28DE"/>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68AB"/>
    <w:rsid w:val="006C55F4"/>
    <w:rsid w:val="006D0985"/>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32F8"/>
    <w:rsid w:val="007B5574"/>
    <w:rsid w:val="007C429F"/>
    <w:rsid w:val="007C4E0E"/>
    <w:rsid w:val="007D16BB"/>
    <w:rsid w:val="007D1D45"/>
    <w:rsid w:val="007F5540"/>
    <w:rsid w:val="00834A49"/>
    <w:rsid w:val="0084681D"/>
    <w:rsid w:val="00847E59"/>
    <w:rsid w:val="0086048E"/>
    <w:rsid w:val="00867C4F"/>
    <w:rsid w:val="00874943"/>
    <w:rsid w:val="008877BB"/>
    <w:rsid w:val="008A583D"/>
    <w:rsid w:val="008A71E7"/>
    <w:rsid w:val="008B118B"/>
    <w:rsid w:val="008B626F"/>
    <w:rsid w:val="008C06C2"/>
    <w:rsid w:val="008C6FA4"/>
    <w:rsid w:val="00910921"/>
    <w:rsid w:val="009215F9"/>
    <w:rsid w:val="00923025"/>
    <w:rsid w:val="00924CCB"/>
    <w:rsid w:val="009318D2"/>
    <w:rsid w:val="00940C9E"/>
    <w:rsid w:val="00943886"/>
    <w:rsid w:val="009733E8"/>
    <w:rsid w:val="00973D31"/>
    <w:rsid w:val="00974F07"/>
    <w:rsid w:val="009803A7"/>
    <w:rsid w:val="00983986"/>
    <w:rsid w:val="009A3D03"/>
    <w:rsid w:val="009B5ED0"/>
    <w:rsid w:val="009C109F"/>
    <w:rsid w:val="009F7F11"/>
    <w:rsid w:val="00A07676"/>
    <w:rsid w:val="00A07B37"/>
    <w:rsid w:val="00A220D0"/>
    <w:rsid w:val="00A34BBC"/>
    <w:rsid w:val="00A42228"/>
    <w:rsid w:val="00A471B9"/>
    <w:rsid w:val="00A51E78"/>
    <w:rsid w:val="00A54101"/>
    <w:rsid w:val="00A5477F"/>
    <w:rsid w:val="00A62739"/>
    <w:rsid w:val="00A63241"/>
    <w:rsid w:val="00A6641F"/>
    <w:rsid w:val="00A705B8"/>
    <w:rsid w:val="00A71840"/>
    <w:rsid w:val="00A7404F"/>
    <w:rsid w:val="00A808BC"/>
    <w:rsid w:val="00AA40F0"/>
    <w:rsid w:val="00AC53C5"/>
    <w:rsid w:val="00AF7834"/>
    <w:rsid w:val="00B12F05"/>
    <w:rsid w:val="00B2309D"/>
    <w:rsid w:val="00B2649E"/>
    <w:rsid w:val="00B30FC0"/>
    <w:rsid w:val="00B3495E"/>
    <w:rsid w:val="00B44568"/>
    <w:rsid w:val="00B50E9E"/>
    <w:rsid w:val="00B70507"/>
    <w:rsid w:val="00B727A4"/>
    <w:rsid w:val="00B74CD1"/>
    <w:rsid w:val="00B8101F"/>
    <w:rsid w:val="00B874BD"/>
    <w:rsid w:val="00B92987"/>
    <w:rsid w:val="00B94E83"/>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92106"/>
    <w:rsid w:val="00C94A93"/>
    <w:rsid w:val="00CA5270"/>
    <w:rsid w:val="00CB14C8"/>
    <w:rsid w:val="00CD706A"/>
    <w:rsid w:val="00CF01E9"/>
    <w:rsid w:val="00CF533B"/>
    <w:rsid w:val="00D04560"/>
    <w:rsid w:val="00D057A6"/>
    <w:rsid w:val="00D12AFC"/>
    <w:rsid w:val="00D16166"/>
    <w:rsid w:val="00D17A6E"/>
    <w:rsid w:val="00D2355A"/>
    <w:rsid w:val="00D25D95"/>
    <w:rsid w:val="00D26F91"/>
    <w:rsid w:val="00D3297D"/>
    <w:rsid w:val="00D353DB"/>
    <w:rsid w:val="00D40F0A"/>
    <w:rsid w:val="00D41EF8"/>
    <w:rsid w:val="00D477AA"/>
    <w:rsid w:val="00D52F8D"/>
    <w:rsid w:val="00D604B5"/>
    <w:rsid w:val="00D66BA8"/>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40E0"/>
    <w:rsid w:val="00E31D09"/>
    <w:rsid w:val="00E62E10"/>
    <w:rsid w:val="00E63814"/>
    <w:rsid w:val="00E7239F"/>
    <w:rsid w:val="00E76481"/>
    <w:rsid w:val="00E80FF5"/>
    <w:rsid w:val="00E83B0F"/>
    <w:rsid w:val="00E93B4E"/>
    <w:rsid w:val="00EA113A"/>
    <w:rsid w:val="00EA185A"/>
    <w:rsid w:val="00EA1AF8"/>
    <w:rsid w:val="00EA4B0B"/>
    <w:rsid w:val="00EC46B5"/>
    <w:rsid w:val="00ED7AB1"/>
    <w:rsid w:val="00EE2854"/>
    <w:rsid w:val="00EE70A7"/>
    <w:rsid w:val="00EF0E20"/>
    <w:rsid w:val="00EF0F56"/>
    <w:rsid w:val="00EF7CC6"/>
    <w:rsid w:val="00F046C8"/>
    <w:rsid w:val="00F06F56"/>
    <w:rsid w:val="00F2194B"/>
    <w:rsid w:val="00F21F11"/>
    <w:rsid w:val="00F2704B"/>
    <w:rsid w:val="00F30420"/>
    <w:rsid w:val="00F30A2B"/>
    <w:rsid w:val="00F53414"/>
    <w:rsid w:val="00F539C0"/>
    <w:rsid w:val="00F578C3"/>
    <w:rsid w:val="00F7257F"/>
    <w:rsid w:val="00F744FC"/>
    <w:rsid w:val="00F7702C"/>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378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2017-09-25T07:40:00Z</dcterms:created>
  <dcterms:modified xsi:type="dcterms:W3CDTF">2017-09-25T07:40:00Z</dcterms:modified>
</cp:coreProperties>
</file>