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12" w:rsidRDefault="003B5D12" w:rsidP="003B5D12">
      <w:pPr>
        <w:spacing w:line="360" w:lineRule="auto"/>
        <w:ind w:right="1985"/>
        <w:rPr>
          <w:rFonts w:asciiTheme="minorBidi" w:hAnsiTheme="minorBidi" w:cstheme="minorBidi"/>
          <w:b/>
          <w:sz w:val="36"/>
        </w:rPr>
      </w:pPr>
      <w:r>
        <w:rPr>
          <w:rFonts w:asciiTheme="minorBidi" w:hAnsiTheme="minorBidi" w:cstheme="minorBidi"/>
          <w:b/>
          <w:bCs/>
          <w:sz w:val="36"/>
          <w:lang w:val="fr-FR"/>
        </w:rPr>
        <w:t>Des voitures rapides et des belles femmes</w:t>
      </w:r>
    </w:p>
    <w:p w:rsidR="003B5D12" w:rsidRDefault="003B5D12" w:rsidP="003B5D12">
      <w:pPr>
        <w:spacing w:line="360" w:lineRule="auto"/>
        <w:ind w:right="1985"/>
        <w:rPr>
          <w:rFonts w:asciiTheme="minorBidi" w:hAnsiTheme="minorBidi" w:cstheme="minorBidi"/>
          <w:sz w:val="28"/>
          <w:szCs w:val="28"/>
        </w:rPr>
      </w:pPr>
    </w:p>
    <w:p w:rsidR="003B5D12" w:rsidRDefault="003B5D12" w:rsidP="003B5D12">
      <w:pPr>
        <w:spacing w:line="360" w:lineRule="auto"/>
        <w:ind w:right="1985"/>
        <w:rPr>
          <w:rFonts w:asciiTheme="minorBidi" w:hAnsiTheme="minorBidi" w:cstheme="minorBidi"/>
          <w:b/>
        </w:rPr>
      </w:pPr>
      <w:r>
        <w:rPr>
          <w:rFonts w:asciiTheme="minorBidi" w:hAnsiTheme="minorBidi" w:cstheme="minorBidi"/>
          <w:sz w:val="28"/>
          <w:lang w:val="fr-FR"/>
        </w:rPr>
        <w:t>Le calendrier LIQUI MOLY 2019 est consacré aux voitures de sport</w:t>
      </w:r>
    </w:p>
    <w:p w:rsidR="003B5D12" w:rsidRDefault="003B5D12" w:rsidP="003B5D12">
      <w:pPr>
        <w:spacing w:line="360" w:lineRule="auto"/>
        <w:ind w:right="1985"/>
        <w:jc w:val="both"/>
        <w:rPr>
          <w:rFonts w:asciiTheme="minorBidi" w:hAnsiTheme="minorBidi" w:cstheme="minorBidi"/>
          <w:b/>
        </w:rPr>
      </w:pP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b/>
          <w:bCs/>
          <w:lang w:val="fr-FR"/>
        </w:rPr>
        <w:t>Septembre 2018 – Le calendrier LIQUI MOLY 2019 est consacré aux beaux moteurs.</w:t>
      </w:r>
      <w:r>
        <w:rPr>
          <w:rFonts w:asciiTheme="minorBidi" w:hAnsiTheme="minorBidi" w:cstheme="minorBidi"/>
          <w:lang w:val="fr-FR"/>
        </w:rPr>
        <w:t xml:space="preserve"> </w:t>
      </w:r>
      <w:r>
        <w:rPr>
          <w:rFonts w:asciiTheme="minorBidi" w:hAnsiTheme="minorBidi" w:cstheme="minorBidi"/>
          <w:b/>
          <w:bCs/>
          <w:lang w:val="fr-FR"/>
        </w:rPr>
        <w:t>Il met en scène des voitures de sport exclusives et de belles femmes.</w:t>
      </w:r>
      <w:r>
        <w:rPr>
          <w:rFonts w:asciiTheme="minorBidi" w:hAnsiTheme="minorBidi" w:cstheme="minorBidi"/>
          <w:lang w:val="fr-FR"/>
        </w:rPr>
        <w:t xml:space="preserve"> </w:t>
      </w:r>
      <w:r>
        <w:rPr>
          <w:rFonts w:asciiTheme="minorBidi" w:hAnsiTheme="minorBidi" w:cstheme="minorBidi"/>
          <w:b/>
          <w:bCs/>
          <w:lang w:val="fr-FR"/>
        </w:rPr>
        <w:t>« Notre calendrier compte de nombreux fans », explique Peter Baumann, directeur marketing du spécialiste allemand des huiles et additifs.</w:t>
      </w:r>
      <w:r>
        <w:rPr>
          <w:rFonts w:asciiTheme="minorBidi" w:hAnsiTheme="minorBidi" w:cstheme="minorBidi"/>
          <w:lang w:val="fr-FR"/>
        </w:rPr>
        <w:t xml:space="preserve"> </w:t>
      </w:r>
    </w:p>
    <w:p w:rsidR="003B5D12" w:rsidRDefault="003B5D12" w:rsidP="00CB24BB">
      <w:pPr>
        <w:spacing w:after="240" w:line="360" w:lineRule="auto"/>
        <w:ind w:right="1985"/>
        <w:jc w:val="both"/>
        <w:rPr>
          <w:rFonts w:asciiTheme="minorBidi" w:hAnsiTheme="minorBidi" w:cstheme="minorBidi"/>
        </w:rPr>
      </w:pPr>
      <w:r>
        <w:rPr>
          <w:rFonts w:asciiTheme="minorBidi" w:hAnsiTheme="minorBidi" w:cstheme="minorBidi"/>
          <w:lang w:val="fr-FR"/>
        </w:rPr>
        <w:t xml:space="preserve">Il présente essentiellement des voitures de sport actuelles telles que la Lamborghini </w:t>
      </w:r>
      <w:proofErr w:type="spellStart"/>
      <w:r>
        <w:rPr>
          <w:rFonts w:asciiTheme="minorBidi" w:hAnsiTheme="minorBidi" w:cstheme="minorBidi"/>
          <w:lang w:val="fr-FR"/>
        </w:rPr>
        <w:t>Aventador</w:t>
      </w:r>
      <w:proofErr w:type="spellEnd"/>
      <w:r>
        <w:rPr>
          <w:rFonts w:asciiTheme="minorBidi" w:hAnsiTheme="minorBidi" w:cstheme="minorBidi"/>
          <w:lang w:val="fr-FR"/>
        </w:rPr>
        <w:t xml:space="preserve">, l'Audi R8 V10 plus, la Mercedes AMG GT S et la </w:t>
      </w:r>
      <w:proofErr w:type="spellStart"/>
      <w:r>
        <w:rPr>
          <w:rFonts w:asciiTheme="minorBidi" w:hAnsiTheme="minorBidi" w:cstheme="minorBidi"/>
          <w:lang w:val="fr-FR"/>
        </w:rPr>
        <w:t>Dodge</w:t>
      </w:r>
      <w:proofErr w:type="spellEnd"/>
      <w:r>
        <w:rPr>
          <w:rFonts w:asciiTheme="minorBidi" w:hAnsiTheme="minorBidi" w:cstheme="minorBidi"/>
          <w:lang w:val="fr-FR"/>
        </w:rPr>
        <w:t xml:space="preserve"> Charger. Un véhicule ne sort pas seulement du lot en raison de son âge : la </w:t>
      </w:r>
      <w:proofErr w:type="spellStart"/>
      <w:r>
        <w:rPr>
          <w:rFonts w:asciiTheme="minorBidi" w:hAnsiTheme="minorBidi" w:cstheme="minorBidi"/>
          <w:lang w:val="fr-FR"/>
        </w:rPr>
        <w:t>DeLorean</w:t>
      </w:r>
      <w:proofErr w:type="spellEnd"/>
      <w:r>
        <w:rPr>
          <w:rFonts w:asciiTheme="minorBidi" w:hAnsiTheme="minorBidi" w:cstheme="minorBidi"/>
          <w:lang w:val="fr-FR"/>
        </w:rPr>
        <w:t xml:space="preserve"> DMC-12, année de construction 198</w:t>
      </w:r>
      <w:r w:rsidR="00CB24BB">
        <w:rPr>
          <w:rFonts w:asciiTheme="minorBidi" w:hAnsiTheme="minorBidi" w:cstheme="minorBidi"/>
          <w:lang w:val="fr-FR"/>
        </w:rPr>
        <w:t>1</w:t>
      </w:r>
      <w:r>
        <w:rPr>
          <w:rFonts w:asciiTheme="minorBidi" w:hAnsiTheme="minorBidi" w:cstheme="minorBidi"/>
          <w:lang w:val="fr-FR"/>
        </w:rPr>
        <w:t xml:space="preserve">/82. Elle appartenait à l'artiste américain Sammy Davis Junior. </w:t>
      </w: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lang w:val="fr-FR"/>
        </w:rPr>
        <w:t xml:space="preserve">Les prises ont duré toute une semaine. Comme toujours, l'accent est mis sur une esthétique bien soignée. Peter Baumann ajoute : « La qualité du calendrier est au même niveau que celle de nos produits. » </w:t>
      </w: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lang w:val="fr-FR"/>
        </w:rPr>
        <w:t xml:space="preserve">Le calendrier LIQUI MOLY existe depuis bientôt 20 ans. Pendant ce temps, il a conquis un grand nombre de fans. « Il a pour but d'offrir un peu de lumière dans le quotidien stressant de l'atelier », déclare Peter Baumann. Le calendrier ne commence pas en janvier, mais déjà en décembre, de sorte que le spectateur peut s'attendre à 13 photos. </w:t>
      </w: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lang w:val="fr-FR"/>
        </w:rPr>
        <w:t xml:space="preserve">Le calendrier de cette année était déjà en rupture de stock au début de l'année. C'est pourquoi le tirage a été porté à 176 000 </w:t>
      </w:r>
      <w:r>
        <w:rPr>
          <w:rFonts w:asciiTheme="minorBidi" w:hAnsiTheme="minorBidi" w:cstheme="minorBidi"/>
          <w:lang w:val="fr-FR"/>
        </w:rPr>
        <w:lastRenderedPageBreak/>
        <w:t xml:space="preserve">exemplaires. Il est principalement destiné aux clients de LIQUI MOLY. Une petite partie du tirage est cependant mise en vente libre. Le calendrier LIQUI MOLY sera disponible à partir du mois de novembre sur </w:t>
      </w:r>
      <w:hyperlink r:id="rId7" w:history="1">
        <w:r>
          <w:rPr>
            <w:rStyle w:val="Hyperlink"/>
            <w:rFonts w:asciiTheme="minorBidi" w:hAnsiTheme="minorBidi" w:cstheme="minorBidi"/>
            <w:lang w:val="fr-FR"/>
          </w:rPr>
          <w:t>www.liqui-moly-teamshop.de/en/home/</w:t>
        </w:r>
      </w:hyperlink>
      <w:r>
        <w:rPr>
          <w:rFonts w:asciiTheme="minorBidi" w:hAnsiTheme="minorBidi" w:cstheme="minorBidi"/>
          <w:lang w:val="fr-FR"/>
        </w:rPr>
        <w:t xml:space="preserve"> (vente et livraison dans l'Union Européenne uniquement). </w:t>
      </w: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lang w:val="fr-FR"/>
        </w:rPr>
        <w:t xml:space="preserve">Le calendrier terminé sera présenté la semaine prochaine lors du salon </w:t>
      </w:r>
      <w:proofErr w:type="spellStart"/>
      <w:r>
        <w:rPr>
          <w:rFonts w:asciiTheme="minorBidi" w:hAnsiTheme="minorBidi" w:cstheme="minorBidi"/>
          <w:lang w:val="fr-FR"/>
        </w:rPr>
        <w:t>Automechanika</w:t>
      </w:r>
      <w:proofErr w:type="spellEnd"/>
      <w:r>
        <w:rPr>
          <w:rFonts w:asciiTheme="minorBidi" w:hAnsiTheme="minorBidi" w:cstheme="minorBidi"/>
          <w:lang w:val="fr-FR"/>
        </w:rPr>
        <w:t xml:space="preserve"> à Francfort. Les visiteurs du stand LIQUI MOLY pourront en obtenir un exemplaire gratuit. Le salon </w:t>
      </w:r>
      <w:proofErr w:type="spellStart"/>
      <w:r>
        <w:rPr>
          <w:rFonts w:asciiTheme="minorBidi" w:hAnsiTheme="minorBidi" w:cstheme="minorBidi"/>
          <w:lang w:val="fr-FR"/>
        </w:rPr>
        <w:t>Automechanika</w:t>
      </w:r>
      <w:proofErr w:type="spellEnd"/>
      <w:r>
        <w:rPr>
          <w:rFonts w:asciiTheme="minorBidi" w:hAnsiTheme="minorBidi" w:cstheme="minorBidi"/>
          <w:lang w:val="fr-FR"/>
        </w:rPr>
        <w:t xml:space="preserve"> se tiendra du 11 au 15 septembre. LIQUI MOLY sera présent dans le hall 9.1 au stand C06. </w:t>
      </w:r>
    </w:p>
    <w:p w:rsidR="003B5D12" w:rsidRDefault="003B5D12" w:rsidP="003B5D12">
      <w:pPr>
        <w:spacing w:after="240" w:line="360" w:lineRule="auto"/>
        <w:ind w:right="1985"/>
        <w:jc w:val="both"/>
        <w:rPr>
          <w:rFonts w:asciiTheme="minorBidi" w:hAnsiTheme="minorBidi" w:cstheme="minorBidi"/>
        </w:rPr>
      </w:pPr>
      <w:r>
        <w:rPr>
          <w:rFonts w:asciiTheme="minorBidi" w:hAnsiTheme="minorBidi" w:cstheme="minorBidi"/>
          <w:lang w:val="fr-FR"/>
        </w:rPr>
        <w:t xml:space="preserve">Pour les amateurs d'action et de dynamique de conduite, le calendrier des sports automobiles LIQUI MOLY est également disponible comme chaque année. Il montre l'ensemble de la gamme : motos, voitures de tourisme et camions de course, sur route et hors-piste. </w:t>
      </w:r>
    </w:p>
    <w:p w:rsidR="00E86623" w:rsidRDefault="00E86623" w:rsidP="00C5045C">
      <w:pPr>
        <w:tabs>
          <w:tab w:val="left" w:pos="2410"/>
        </w:tabs>
        <w:spacing w:line="360" w:lineRule="auto"/>
        <w:ind w:right="1984"/>
        <w:jc w:val="both"/>
        <w:rPr>
          <w:rFonts w:ascii="Arial" w:hAnsi="Arial"/>
          <w:b/>
        </w:rPr>
      </w:pP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bookmarkStart w:id="0" w:name="_GoBack"/>
      <w:bookmarkEnd w:id="0"/>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B38D2"/>
    <w:rsid w:val="006C2106"/>
    <w:rsid w:val="006C5098"/>
    <w:rsid w:val="006C5971"/>
    <w:rsid w:val="006D0125"/>
    <w:rsid w:val="006E0F4F"/>
    <w:rsid w:val="006E6686"/>
    <w:rsid w:val="006F0079"/>
    <w:rsid w:val="006F113B"/>
    <w:rsid w:val="006F666F"/>
    <w:rsid w:val="00713065"/>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F49BD"/>
    <w:rsid w:val="00BF5F01"/>
    <w:rsid w:val="00C02E85"/>
    <w:rsid w:val="00C0650B"/>
    <w:rsid w:val="00C0660B"/>
    <w:rsid w:val="00C15426"/>
    <w:rsid w:val="00C33536"/>
    <w:rsid w:val="00C349FE"/>
    <w:rsid w:val="00C37CFB"/>
    <w:rsid w:val="00C5045C"/>
    <w:rsid w:val="00C6696F"/>
    <w:rsid w:val="00C70416"/>
    <w:rsid w:val="00C72F36"/>
    <w:rsid w:val="00C7709D"/>
    <w:rsid w:val="00C77DEC"/>
    <w:rsid w:val="00C77E25"/>
    <w:rsid w:val="00C86156"/>
    <w:rsid w:val="00CB0DC9"/>
    <w:rsid w:val="00CB24BB"/>
    <w:rsid w:val="00CB7930"/>
    <w:rsid w:val="00CC068B"/>
    <w:rsid w:val="00CD2C75"/>
    <w:rsid w:val="00CD4089"/>
    <w:rsid w:val="00CD5DB9"/>
    <w:rsid w:val="00D13CEA"/>
    <w:rsid w:val="00D21E10"/>
    <w:rsid w:val="00D24B05"/>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8398D"/>
    <w:rsid w:val="00E86141"/>
    <w:rsid w:val="00E86623"/>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teamshop.d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2018-09-03T09:39:00Z</dcterms:created>
  <dcterms:modified xsi:type="dcterms:W3CDTF">2018-09-03T09:40:00Z</dcterms:modified>
</cp:coreProperties>
</file>