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5C" w:rsidRPr="00A4789E" w:rsidRDefault="00C5045C" w:rsidP="00C5045C">
      <w:pPr>
        <w:spacing w:line="360" w:lineRule="auto"/>
        <w:ind w:right="1984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LIQUI MOLY à Stuttgart </w:t>
      </w:r>
      <w:proofErr w:type="spellStart"/>
      <w:r>
        <w:rPr>
          <w:rFonts w:ascii="Arial" w:hAnsi="Arial"/>
          <w:b/>
          <w:sz w:val="36"/>
          <w:szCs w:val="36"/>
        </w:rPr>
        <w:t>sur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gazon</w:t>
      </w:r>
      <w:proofErr w:type="spellEnd"/>
    </w:p>
    <w:p w:rsidR="00C5045C" w:rsidRPr="00A4789E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C5045C" w:rsidRPr="00A4789E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L’entreprise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continue</w:t>
      </w:r>
      <w:proofErr w:type="spellEnd"/>
      <w:r>
        <w:rPr>
          <w:rFonts w:ascii="Arial" w:hAnsi="Arial"/>
          <w:sz w:val="28"/>
          <w:szCs w:val="28"/>
        </w:rPr>
        <w:t xml:space="preserve"> de </w:t>
      </w:r>
      <w:proofErr w:type="spellStart"/>
      <w:r>
        <w:rPr>
          <w:rFonts w:ascii="Arial" w:hAnsi="Arial"/>
          <w:sz w:val="28"/>
          <w:szCs w:val="28"/>
        </w:rPr>
        <w:t>sponsoriser</w:t>
      </w:r>
      <w:proofErr w:type="spellEnd"/>
      <w:r>
        <w:rPr>
          <w:rFonts w:ascii="Arial" w:hAnsi="Arial"/>
          <w:sz w:val="28"/>
          <w:szCs w:val="28"/>
        </w:rPr>
        <w:t xml:space="preserve"> le </w:t>
      </w:r>
      <w:proofErr w:type="spellStart"/>
      <w:r>
        <w:rPr>
          <w:rFonts w:ascii="Arial" w:hAnsi="Arial"/>
          <w:sz w:val="28"/>
          <w:szCs w:val="28"/>
        </w:rPr>
        <w:t>tournoi</w:t>
      </w:r>
      <w:proofErr w:type="spellEnd"/>
      <w:r>
        <w:rPr>
          <w:rFonts w:ascii="Arial" w:hAnsi="Arial"/>
          <w:sz w:val="28"/>
          <w:szCs w:val="28"/>
        </w:rPr>
        <w:t xml:space="preserve"> de </w:t>
      </w:r>
      <w:proofErr w:type="spellStart"/>
      <w:r>
        <w:rPr>
          <w:rFonts w:ascii="Arial" w:hAnsi="Arial"/>
          <w:sz w:val="28"/>
          <w:szCs w:val="28"/>
        </w:rPr>
        <w:t>tennis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MercedesCup</w:t>
      </w:r>
      <w:proofErr w:type="spellEnd"/>
    </w:p>
    <w:p w:rsidR="00C5045C" w:rsidRPr="00A4789E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C5045C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Juin</w:t>
      </w:r>
      <w:proofErr w:type="spellEnd"/>
      <w:r>
        <w:rPr>
          <w:rFonts w:ascii="Arial" w:hAnsi="Arial"/>
          <w:b/>
        </w:rPr>
        <w:t xml:space="preserve"> 2018. </w:t>
      </w:r>
      <w:proofErr w:type="spellStart"/>
      <w:r>
        <w:rPr>
          <w:rFonts w:ascii="Arial" w:hAnsi="Arial"/>
          <w:b/>
        </w:rPr>
        <w:t>Pour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septième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consécutive</w:t>
      </w:r>
      <w:proofErr w:type="spellEnd"/>
      <w:r>
        <w:rPr>
          <w:rFonts w:ascii="Arial" w:hAnsi="Arial"/>
          <w:b/>
        </w:rPr>
        <w:t xml:space="preserve">, LIQUI MOLY </w:t>
      </w:r>
      <w:proofErr w:type="spellStart"/>
      <w:r>
        <w:rPr>
          <w:rFonts w:ascii="Arial" w:hAnsi="Arial"/>
          <w:b/>
        </w:rPr>
        <w:t>est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sponsor</w:t>
      </w:r>
      <w:proofErr w:type="spellEnd"/>
      <w:r>
        <w:rPr>
          <w:rFonts w:ascii="Arial" w:hAnsi="Arial"/>
          <w:b/>
        </w:rPr>
        <w:t xml:space="preserve"> premium du </w:t>
      </w:r>
      <w:proofErr w:type="spellStart"/>
      <w:r>
        <w:rPr>
          <w:rFonts w:ascii="Arial" w:hAnsi="Arial"/>
          <w:b/>
        </w:rPr>
        <w:t>tournoi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tennis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MercedesCup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qui</w:t>
      </w:r>
      <w:proofErr w:type="spellEnd"/>
      <w:r>
        <w:rPr>
          <w:rFonts w:ascii="Arial" w:hAnsi="Arial"/>
          <w:b/>
        </w:rPr>
        <w:t xml:space="preserve"> se </w:t>
      </w:r>
      <w:proofErr w:type="spellStart"/>
      <w:r>
        <w:rPr>
          <w:rFonts w:ascii="Arial" w:hAnsi="Arial"/>
          <w:b/>
        </w:rPr>
        <w:t>tiendra</w:t>
      </w:r>
      <w:proofErr w:type="spellEnd"/>
      <w:r>
        <w:rPr>
          <w:rFonts w:ascii="Arial" w:hAnsi="Arial"/>
          <w:b/>
        </w:rPr>
        <w:t xml:space="preserve"> à Stuttgart du 9 </w:t>
      </w:r>
      <w:proofErr w:type="spellStart"/>
      <w:r>
        <w:rPr>
          <w:rFonts w:ascii="Arial" w:hAnsi="Arial"/>
          <w:b/>
        </w:rPr>
        <w:t>au</w:t>
      </w:r>
      <w:proofErr w:type="spellEnd"/>
      <w:r>
        <w:rPr>
          <w:rFonts w:ascii="Arial" w:hAnsi="Arial"/>
          <w:b/>
        </w:rPr>
        <w:t xml:space="preserve"> 17 </w:t>
      </w:r>
      <w:proofErr w:type="spellStart"/>
      <w:r>
        <w:rPr>
          <w:rFonts w:ascii="Arial" w:hAnsi="Arial"/>
          <w:b/>
        </w:rPr>
        <w:t>juin</w:t>
      </w:r>
      <w:proofErr w:type="spellEnd"/>
      <w:r>
        <w:rPr>
          <w:rFonts w:ascii="Arial" w:hAnsi="Arial"/>
          <w:b/>
        </w:rPr>
        <w:t xml:space="preserve">. « Nous </w:t>
      </w:r>
      <w:proofErr w:type="spellStart"/>
      <w:r>
        <w:rPr>
          <w:rFonts w:ascii="Arial" w:hAnsi="Arial"/>
          <w:b/>
        </w:rPr>
        <w:t>attachons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grande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importance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aux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partenariats</w:t>
      </w:r>
      <w:proofErr w:type="spellEnd"/>
      <w:r>
        <w:rPr>
          <w:rFonts w:ascii="Arial" w:hAnsi="Arial"/>
          <w:b/>
        </w:rPr>
        <w:t xml:space="preserve"> durables </w:t>
      </w:r>
      <w:proofErr w:type="spellStart"/>
      <w:r>
        <w:rPr>
          <w:rFonts w:ascii="Arial" w:hAnsi="Arial"/>
          <w:b/>
        </w:rPr>
        <w:t>que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nous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entretenons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avec</w:t>
      </w:r>
      <w:proofErr w:type="spellEnd"/>
      <w:r>
        <w:rPr>
          <w:rFonts w:ascii="Arial" w:hAnsi="Arial"/>
          <w:b/>
        </w:rPr>
        <w:t xml:space="preserve"> nos </w:t>
      </w:r>
      <w:proofErr w:type="spellStart"/>
      <w:r>
        <w:rPr>
          <w:rFonts w:ascii="Arial" w:hAnsi="Arial"/>
          <w:b/>
        </w:rPr>
        <w:t>fournisseurs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clients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partenaires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publicitaires</w:t>
      </w:r>
      <w:proofErr w:type="spellEnd"/>
      <w:r>
        <w:rPr>
          <w:rFonts w:ascii="Arial" w:hAnsi="Arial"/>
          <w:b/>
        </w:rPr>
        <w:t xml:space="preserve"> », </w:t>
      </w:r>
      <w:proofErr w:type="spellStart"/>
      <w:r>
        <w:rPr>
          <w:rFonts w:ascii="Arial" w:hAnsi="Arial"/>
          <w:b/>
        </w:rPr>
        <w:t>souligne</w:t>
      </w:r>
      <w:proofErr w:type="spellEnd"/>
      <w:r>
        <w:rPr>
          <w:rFonts w:ascii="Arial" w:hAnsi="Arial"/>
          <w:b/>
        </w:rPr>
        <w:t xml:space="preserve"> Peter Baumann. Il </w:t>
      </w:r>
      <w:proofErr w:type="spellStart"/>
      <w:r>
        <w:rPr>
          <w:rFonts w:ascii="Arial" w:hAnsi="Arial"/>
          <w:b/>
        </w:rPr>
        <w:t>est</w:t>
      </w:r>
      <w:proofErr w:type="spellEnd"/>
      <w:r>
        <w:rPr>
          <w:rFonts w:ascii="Arial" w:hAnsi="Arial"/>
          <w:b/>
        </w:rPr>
        <w:t xml:space="preserve"> responsable du </w:t>
      </w:r>
      <w:proofErr w:type="spellStart"/>
      <w:r>
        <w:rPr>
          <w:rFonts w:ascii="Arial" w:hAnsi="Arial"/>
          <w:b/>
        </w:rPr>
        <w:t>marketing</w:t>
      </w:r>
      <w:proofErr w:type="spellEnd"/>
      <w:r>
        <w:rPr>
          <w:rFonts w:ascii="Arial" w:hAnsi="Arial"/>
          <w:b/>
        </w:rPr>
        <w:t xml:space="preserve"> international </w:t>
      </w:r>
      <w:proofErr w:type="spellStart"/>
      <w:r>
        <w:rPr>
          <w:rFonts w:ascii="Arial" w:hAnsi="Arial"/>
          <w:b/>
        </w:rPr>
        <w:t>chez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spécialiste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moteur</w:t>
      </w:r>
      <w:proofErr w:type="spellEnd"/>
      <w:r>
        <w:rPr>
          <w:rFonts w:ascii="Arial" w:hAnsi="Arial"/>
          <w:b/>
        </w:rPr>
        <w:t xml:space="preserve"> et des </w:t>
      </w:r>
      <w:proofErr w:type="spellStart"/>
      <w:r>
        <w:rPr>
          <w:rFonts w:ascii="Arial" w:hAnsi="Arial"/>
          <w:b/>
        </w:rPr>
        <w:t>additifs</w:t>
      </w:r>
      <w:proofErr w:type="spellEnd"/>
      <w:r>
        <w:rPr>
          <w:rFonts w:ascii="Arial" w:hAnsi="Arial"/>
          <w:b/>
        </w:rPr>
        <w:t>.</w:t>
      </w:r>
    </w:p>
    <w:p w:rsidR="00C5045C" w:rsidRPr="00A4789E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C5045C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qualité</w:t>
      </w:r>
      <w:proofErr w:type="spellEnd"/>
      <w:r>
        <w:rPr>
          <w:rFonts w:ascii="Arial" w:hAnsi="Arial"/>
        </w:rPr>
        <w:t xml:space="preserve"> sportive </w:t>
      </w:r>
      <w:proofErr w:type="spellStart"/>
      <w:r>
        <w:rPr>
          <w:rFonts w:ascii="Arial" w:hAnsi="Arial"/>
        </w:rPr>
        <w:t>alliée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qualité</w:t>
      </w:r>
      <w:proofErr w:type="spellEnd"/>
      <w:r>
        <w:rPr>
          <w:rFonts w:ascii="Arial" w:hAnsi="Arial"/>
        </w:rPr>
        <w:t xml:space="preserve"> haute </w:t>
      </w:r>
      <w:proofErr w:type="spellStart"/>
      <w:r>
        <w:rPr>
          <w:rFonts w:ascii="Arial" w:hAnsi="Arial"/>
        </w:rPr>
        <w:t>technologie</w:t>
      </w:r>
      <w:proofErr w:type="spellEnd"/>
      <w:r>
        <w:rPr>
          <w:rFonts w:ascii="Arial" w:hAnsi="Arial"/>
        </w:rPr>
        <w:t xml:space="preserve"> : « Le </w:t>
      </w:r>
      <w:proofErr w:type="spellStart"/>
      <w:r>
        <w:rPr>
          <w:rFonts w:ascii="Arial" w:hAnsi="Arial"/>
        </w:rPr>
        <w:t>complexe</w:t>
      </w:r>
      <w:proofErr w:type="spellEnd"/>
      <w:r>
        <w:rPr>
          <w:rFonts w:ascii="Arial" w:hAnsi="Arial"/>
        </w:rPr>
        <w:t xml:space="preserve"> TC </w:t>
      </w:r>
      <w:proofErr w:type="spellStart"/>
      <w:r>
        <w:rPr>
          <w:rFonts w:ascii="Arial" w:hAnsi="Arial"/>
        </w:rPr>
        <w:t>Weissenhof</w:t>
      </w:r>
      <w:proofErr w:type="spellEnd"/>
      <w:r>
        <w:rPr>
          <w:rFonts w:ascii="Arial" w:hAnsi="Arial"/>
        </w:rPr>
        <w:t xml:space="preserve"> de Stuttgart et le célèbre </w:t>
      </w:r>
      <w:proofErr w:type="spellStart"/>
      <w:r>
        <w:rPr>
          <w:rFonts w:ascii="Arial" w:hAnsi="Arial"/>
        </w:rPr>
        <w:t>évènement</w:t>
      </w:r>
      <w:proofErr w:type="spellEnd"/>
      <w:r>
        <w:rPr>
          <w:rFonts w:ascii="Arial" w:hAnsi="Arial"/>
        </w:rPr>
        <w:t xml:space="preserve"> international de </w:t>
      </w:r>
      <w:proofErr w:type="spellStart"/>
      <w:r>
        <w:rPr>
          <w:rFonts w:ascii="Arial" w:hAnsi="Arial"/>
        </w:rPr>
        <w:t>premier</w:t>
      </w:r>
      <w:proofErr w:type="spellEnd"/>
      <w:r>
        <w:rPr>
          <w:rFonts w:ascii="Arial" w:hAnsi="Arial"/>
        </w:rPr>
        <w:t xml:space="preserve"> plan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déroule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depuis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décennies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symboles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performances</w:t>
      </w:r>
      <w:proofErr w:type="spellEnd"/>
      <w:r>
        <w:rPr>
          <w:rFonts w:ascii="Arial" w:hAnsi="Arial"/>
        </w:rPr>
        <w:t xml:space="preserve"> sportives </w:t>
      </w:r>
      <w:proofErr w:type="spellStart"/>
      <w:r>
        <w:rPr>
          <w:rFonts w:ascii="Arial" w:hAnsi="Arial"/>
        </w:rPr>
        <w:t>d’exception</w:t>
      </w:r>
      <w:proofErr w:type="spellEnd"/>
      <w:r>
        <w:rPr>
          <w:rFonts w:ascii="Arial" w:hAnsi="Arial"/>
        </w:rPr>
        <w:t xml:space="preserve">. Ils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tennis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éponyme</w:t>
      </w:r>
      <w:proofErr w:type="spellEnd"/>
      <w:r>
        <w:rPr>
          <w:rFonts w:ascii="Arial" w:hAnsi="Arial"/>
        </w:rPr>
        <w:t xml:space="preserve"> Mercedes et LIQUI MOLY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perfection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technique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affirme</w:t>
      </w:r>
      <w:proofErr w:type="spellEnd"/>
      <w:r>
        <w:rPr>
          <w:rFonts w:ascii="Arial" w:hAnsi="Arial"/>
        </w:rPr>
        <w:t xml:space="preserve"> Peter Baumann. </w:t>
      </w:r>
      <w:proofErr w:type="spellStart"/>
      <w:r>
        <w:rPr>
          <w:rFonts w:ascii="Arial" w:hAnsi="Arial"/>
        </w:rPr>
        <w:t>L’association</w:t>
      </w:r>
      <w:proofErr w:type="spellEnd"/>
      <w:r>
        <w:rPr>
          <w:rFonts w:ascii="Arial" w:hAnsi="Arial"/>
        </w:rPr>
        <w:t xml:space="preserve"> visuelle à la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automobile au logo </w:t>
      </w:r>
      <w:proofErr w:type="spellStart"/>
      <w:r>
        <w:rPr>
          <w:rFonts w:ascii="Arial" w:hAnsi="Arial"/>
        </w:rPr>
        <w:t>étoilé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l’une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raisons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poussé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spécialiste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s’engager</w:t>
      </w:r>
      <w:proofErr w:type="spellEnd"/>
      <w:r>
        <w:rPr>
          <w:rFonts w:ascii="Arial" w:hAnsi="Arial"/>
        </w:rPr>
        <w:t xml:space="preserve"> à Stuttgart.</w:t>
      </w:r>
    </w:p>
    <w:p w:rsidR="00C5045C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C5045C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L’attractivité</w:t>
      </w:r>
      <w:proofErr w:type="spellEnd"/>
      <w:r>
        <w:rPr>
          <w:rFonts w:ascii="Arial" w:hAnsi="Arial"/>
        </w:rPr>
        <w:t xml:space="preserve"> sportive de la </w:t>
      </w:r>
      <w:proofErr w:type="spellStart"/>
      <w:r>
        <w:rPr>
          <w:rFonts w:ascii="Arial" w:hAnsi="Arial"/>
        </w:rPr>
        <w:t>manifestation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autre</w:t>
      </w:r>
      <w:proofErr w:type="spellEnd"/>
      <w:r>
        <w:rPr>
          <w:rFonts w:ascii="Arial" w:hAnsi="Arial"/>
        </w:rPr>
        <w:t xml:space="preserve"> : la </w:t>
      </w:r>
      <w:proofErr w:type="spellStart"/>
      <w:r>
        <w:rPr>
          <w:rFonts w:ascii="Arial" w:hAnsi="Arial"/>
        </w:rPr>
        <w:t>MercedesCup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l’un</w:t>
      </w:r>
      <w:proofErr w:type="spellEnd"/>
      <w:r>
        <w:rPr>
          <w:rFonts w:ascii="Arial" w:hAnsi="Arial"/>
        </w:rPr>
        <w:t xml:space="preserve"> des rares </w:t>
      </w:r>
      <w:proofErr w:type="spellStart"/>
      <w:r>
        <w:rPr>
          <w:rFonts w:ascii="Arial" w:hAnsi="Arial"/>
        </w:rPr>
        <w:t>tournois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gazon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l’ATP</w:t>
      </w:r>
      <w:proofErr w:type="spellEnd"/>
      <w:r>
        <w:rPr>
          <w:rFonts w:ascii="Arial" w:hAnsi="Arial"/>
        </w:rPr>
        <w:t xml:space="preserve"> World Tour,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panel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participants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toujours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trié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volet</w:t>
      </w:r>
      <w:proofErr w:type="spellEnd"/>
      <w:r>
        <w:rPr>
          <w:rFonts w:ascii="Arial" w:hAnsi="Arial"/>
        </w:rPr>
        <w:t xml:space="preserve">. Cela en </w:t>
      </w:r>
      <w:proofErr w:type="spellStart"/>
      <w:r>
        <w:rPr>
          <w:rFonts w:ascii="Arial" w:hAnsi="Arial"/>
        </w:rPr>
        <w:t>fait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attraction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spectateurs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médias</w:t>
      </w:r>
      <w:proofErr w:type="spellEnd"/>
      <w:r>
        <w:rPr>
          <w:rFonts w:ascii="Arial" w:hAnsi="Arial"/>
        </w:rPr>
        <w:t xml:space="preserve">. Le </w:t>
      </w:r>
      <w:proofErr w:type="spellStart"/>
      <w:r>
        <w:rPr>
          <w:rFonts w:ascii="Arial" w:hAnsi="Arial"/>
        </w:rPr>
        <w:t>tenant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titre</w:t>
      </w:r>
      <w:proofErr w:type="spellEnd"/>
      <w:r>
        <w:rPr>
          <w:rFonts w:ascii="Arial" w:hAnsi="Arial"/>
        </w:rPr>
        <w:t xml:space="preserve">, le Français Lucas </w:t>
      </w:r>
      <w:proofErr w:type="spellStart"/>
      <w:r>
        <w:rPr>
          <w:rFonts w:ascii="Arial" w:hAnsi="Arial"/>
        </w:rPr>
        <w:t>Pouille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l’un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joueurs</w:t>
      </w:r>
      <w:proofErr w:type="spellEnd"/>
      <w:r>
        <w:rPr>
          <w:rFonts w:ascii="Arial" w:hAnsi="Arial"/>
        </w:rPr>
        <w:t xml:space="preserve"> les plus en </w:t>
      </w:r>
      <w:proofErr w:type="spellStart"/>
      <w:r>
        <w:rPr>
          <w:rFonts w:ascii="Arial" w:hAnsi="Arial"/>
        </w:rPr>
        <w:t>vue</w:t>
      </w:r>
      <w:proofErr w:type="spellEnd"/>
      <w:r>
        <w:rPr>
          <w:rFonts w:ascii="Arial" w:hAnsi="Arial"/>
        </w:rPr>
        <w:t xml:space="preserve">. Quant au </w:t>
      </w:r>
      <w:proofErr w:type="spellStart"/>
      <w:r>
        <w:rPr>
          <w:rFonts w:ascii="Arial" w:hAnsi="Arial"/>
        </w:rPr>
        <w:t>gagnant</w:t>
      </w:r>
      <w:proofErr w:type="spellEnd"/>
      <w:r>
        <w:rPr>
          <w:rFonts w:ascii="Arial" w:hAnsi="Arial"/>
        </w:rPr>
        <w:t xml:space="preserve"> des 20 Grands </w:t>
      </w:r>
      <w:proofErr w:type="spellStart"/>
      <w:r>
        <w:rPr>
          <w:rFonts w:ascii="Arial" w:hAnsi="Arial"/>
        </w:rPr>
        <w:t>Chelems</w:t>
      </w:r>
      <w:proofErr w:type="spellEnd"/>
      <w:r>
        <w:rPr>
          <w:rFonts w:ascii="Arial" w:hAnsi="Arial"/>
        </w:rPr>
        <w:t xml:space="preserve">, Roger </w:t>
      </w:r>
      <w:proofErr w:type="spellStart"/>
      <w:r>
        <w:rPr>
          <w:rFonts w:ascii="Arial" w:hAnsi="Arial"/>
        </w:rPr>
        <w:t>Federer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devrait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susciter</w:t>
      </w:r>
      <w:proofErr w:type="spellEnd"/>
      <w:r>
        <w:rPr>
          <w:rFonts w:ascii="Arial" w:hAnsi="Arial"/>
        </w:rPr>
        <w:t xml:space="preserve"> le plus </w:t>
      </w:r>
      <w:proofErr w:type="spellStart"/>
      <w:r>
        <w:rPr>
          <w:rFonts w:ascii="Arial" w:hAnsi="Arial"/>
        </w:rPr>
        <w:t>grand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intérêt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profite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manifestation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préparer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tournoi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gazon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lastRenderedPageBreak/>
        <w:t xml:space="preserve">de Wimbledon en </w:t>
      </w:r>
      <w:proofErr w:type="spellStart"/>
      <w:r>
        <w:rPr>
          <w:rFonts w:ascii="Arial" w:hAnsi="Arial"/>
        </w:rPr>
        <w:t>Angleterre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déjà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sacré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champion</w:t>
      </w:r>
      <w:proofErr w:type="spellEnd"/>
      <w:r>
        <w:rPr>
          <w:rFonts w:ascii="Arial" w:hAnsi="Arial"/>
        </w:rPr>
        <w:t xml:space="preserve">. Il entend </w:t>
      </w:r>
      <w:proofErr w:type="spellStart"/>
      <w:r>
        <w:rPr>
          <w:rFonts w:ascii="Arial" w:hAnsi="Arial"/>
        </w:rPr>
        <w:t>bien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inscrire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la liste de </w:t>
      </w:r>
      <w:proofErr w:type="spellStart"/>
      <w:r>
        <w:rPr>
          <w:rFonts w:ascii="Arial" w:hAnsi="Arial"/>
        </w:rPr>
        <w:t>vainqueurs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rejoindre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faisant</w:t>
      </w:r>
      <w:proofErr w:type="spellEnd"/>
      <w:r>
        <w:rPr>
          <w:rFonts w:ascii="Arial" w:hAnsi="Arial"/>
        </w:rPr>
        <w:t xml:space="preserve"> les non </w:t>
      </w:r>
      <w:proofErr w:type="spellStart"/>
      <w:r>
        <w:rPr>
          <w:rFonts w:ascii="Arial" w:hAnsi="Arial"/>
        </w:rPr>
        <w:t>moins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célèbres</w:t>
      </w:r>
      <w:proofErr w:type="spellEnd"/>
      <w:r>
        <w:rPr>
          <w:rFonts w:ascii="Arial" w:hAnsi="Arial"/>
        </w:rPr>
        <w:t xml:space="preserve"> Björn Borg, Ivan Lendl, Andre Agassi, Michael Stich, Thomas Muster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Rafael Nadal.</w:t>
      </w:r>
    </w:p>
    <w:p w:rsidR="00C5045C" w:rsidRPr="00A4789E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C5045C" w:rsidRPr="00A4789E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« Les </w:t>
      </w:r>
      <w:proofErr w:type="spellStart"/>
      <w:r>
        <w:rPr>
          <w:rFonts w:ascii="Arial" w:hAnsi="Arial"/>
        </w:rPr>
        <w:t>manifestations</w:t>
      </w:r>
      <w:proofErr w:type="spellEnd"/>
      <w:r>
        <w:rPr>
          <w:rFonts w:ascii="Arial" w:hAnsi="Arial"/>
        </w:rPr>
        <w:t xml:space="preserve"> internationales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cruciales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entreprise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déclare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directeur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marketing</w:t>
      </w:r>
      <w:proofErr w:type="spellEnd"/>
      <w:r>
        <w:rPr>
          <w:rFonts w:ascii="Arial" w:hAnsi="Arial"/>
        </w:rPr>
        <w:t xml:space="preserve"> de LIQUI MOLY. En </w:t>
      </w:r>
      <w:proofErr w:type="spellStart"/>
      <w:r>
        <w:rPr>
          <w:rFonts w:ascii="Arial" w:hAnsi="Arial"/>
        </w:rPr>
        <w:t>qualité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préférée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souhaitons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occuper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première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domestique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l’échelle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mondiale</w:t>
      </w:r>
      <w:proofErr w:type="spellEnd"/>
      <w:r>
        <w:rPr>
          <w:rFonts w:ascii="Arial" w:hAnsi="Arial"/>
        </w:rPr>
        <w:t xml:space="preserve">. » À Stuttgart, la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présente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exactement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champ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caméras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panneaux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situés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extrémités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court</w:t>
      </w:r>
      <w:proofErr w:type="spellEnd"/>
      <w:r>
        <w:rPr>
          <w:rFonts w:ascii="Arial" w:hAnsi="Arial"/>
        </w:rPr>
        <w:t xml:space="preserve"> et le </w:t>
      </w:r>
      <w:proofErr w:type="spellStart"/>
      <w:r>
        <w:rPr>
          <w:rFonts w:ascii="Arial" w:hAnsi="Arial"/>
        </w:rPr>
        <w:t>long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lignes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côté</w:t>
      </w:r>
      <w:proofErr w:type="spellEnd"/>
      <w:r>
        <w:rPr>
          <w:rFonts w:ascii="Arial" w:hAnsi="Arial"/>
        </w:rPr>
        <w:t xml:space="preserve"> en double. À </w:t>
      </w:r>
      <w:proofErr w:type="spellStart"/>
      <w:r>
        <w:rPr>
          <w:rFonts w:ascii="Arial" w:hAnsi="Arial"/>
        </w:rPr>
        <w:t>cela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s’ajoute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l’intérêt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médiatique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plus de 100 </w:t>
      </w:r>
      <w:proofErr w:type="spellStart"/>
      <w:r>
        <w:rPr>
          <w:rFonts w:ascii="Arial" w:hAnsi="Arial"/>
        </w:rPr>
        <w:t>journalistes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nationaux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internationaux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feront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déplacement</w:t>
      </w:r>
      <w:proofErr w:type="spellEnd"/>
      <w:r>
        <w:rPr>
          <w:rFonts w:ascii="Arial" w:hAnsi="Arial"/>
        </w:rPr>
        <w:t xml:space="preserve"> à Stuttgart. Et les </w:t>
      </w:r>
      <w:proofErr w:type="spellStart"/>
      <w:r>
        <w:rPr>
          <w:rFonts w:ascii="Arial" w:hAnsi="Arial"/>
        </w:rPr>
        <w:t>retransmissions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télévisuelles</w:t>
      </w:r>
      <w:proofErr w:type="spellEnd"/>
      <w:r>
        <w:rPr>
          <w:rFonts w:ascii="Arial" w:hAnsi="Arial"/>
        </w:rPr>
        <w:t xml:space="preserve"> à travers le </w:t>
      </w:r>
      <w:proofErr w:type="spell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garantissent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spectateurs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témoignent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tournois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précédents</w:t>
      </w:r>
      <w:proofErr w:type="spellEnd"/>
      <w:r>
        <w:rPr>
          <w:rFonts w:ascii="Arial" w:hAnsi="Arial"/>
        </w:rPr>
        <w:t xml:space="preserve">. Dans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contexte</w:t>
      </w:r>
      <w:proofErr w:type="spellEnd"/>
      <w:r>
        <w:rPr>
          <w:rFonts w:ascii="Arial" w:hAnsi="Arial"/>
        </w:rPr>
        <w:t xml:space="preserve">, Peter Baumann a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détail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cœur</w:t>
      </w:r>
      <w:proofErr w:type="spellEnd"/>
      <w:r>
        <w:rPr>
          <w:rFonts w:ascii="Arial" w:hAnsi="Arial"/>
        </w:rPr>
        <w:t xml:space="preserve"> : « Pendant le </w:t>
      </w:r>
      <w:proofErr w:type="spellStart"/>
      <w:r>
        <w:rPr>
          <w:rFonts w:ascii="Arial" w:hAnsi="Arial"/>
        </w:rPr>
        <w:t>tournoi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apparaissons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exclusivité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seule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>. »</w:t>
      </w:r>
    </w:p>
    <w:p w:rsidR="00C5045C" w:rsidRPr="00A4789E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C5045C" w:rsidRPr="00AB427F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C5045C" w:rsidRPr="001939D2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À </w:t>
      </w:r>
      <w:proofErr w:type="spellStart"/>
      <w:r>
        <w:rPr>
          <w:rFonts w:ascii="Arial" w:hAnsi="Arial"/>
          <w:b/>
        </w:rPr>
        <w:t>propos</w:t>
      </w:r>
      <w:proofErr w:type="spellEnd"/>
      <w:r>
        <w:rPr>
          <w:rFonts w:ascii="Arial" w:hAnsi="Arial"/>
          <w:b/>
        </w:rPr>
        <w:t xml:space="preserve"> de LIQUI MOLY</w:t>
      </w:r>
    </w:p>
    <w:p w:rsidR="00C5045C" w:rsidRPr="001939D2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Avec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de 4 000 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chimie</w:t>
      </w:r>
      <w:proofErr w:type="spellEnd"/>
      <w:r>
        <w:rPr>
          <w:rFonts w:ascii="Arial" w:hAnsi="Arial"/>
        </w:rPr>
        <w:t xml:space="preserve"> automobile </w:t>
      </w:r>
      <w:proofErr w:type="spellStart"/>
      <w:r>
        <w:rPr>
          <w:rFonts w:ascii="Arial" w:hAnsi="Arial"/>
        </w:rPr>
        <w:t>unique</w:t>
      </w:r>
      <w:proofErr w:type="spellEnd"/>
      <w:r>
        <w:rPr>
          <w:rFonts w:ascii="Arial" w:hAnsi="Arial"/>
        </w:rPr>
        <w:t xml:space="preserve"> au </w:t>
      </w:r>
      <w:proofErr w:type="spellStart"/>
      <w:proofErr w:type="gram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graisses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pâtes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entretien</w:t>
      </w:r>
      <w:proofErr w:type="spellEnd"/>
      <w:r>
        <w:rPr>
          <w:rFonts w:ascii="Arial" w:hAnsi="Arial"/>
        </w:rPr>
        <w:t xml:space="preserve"> automobile, </w:t>
      </w:r>
      <w:proofErr w:type="spellStart"/>
      <w:r>
        <w:rPr>
          <w:rFonts w:ascii="Arial" w:hAnsi="Arial"/>
        </w:rPr>
        <w:t>colles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d’étanchéité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Fondée</w:t>
      </w:r>
      <w:proofErr w:type="spellEnd"/>
      <w:r>
        <w:rPr>
          <w:rFonts w:ascii="Arial" w:hAnsi="Arial"/>
        </w:rPr>
        <w:t xml:space="preserve"> en 1957, LIQUI MOLY </w:t>
      </w:r>
      <w:proofErr w:type="spellStart"/>
      <w:r>
        <w:rPr>
          <w:rFonts w:ascii="Arial" w:hAnsi="Arial"/>
        </w:rPr>
        <w:t>développe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articles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exclusivement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société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continuellement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meilleure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plus de 120 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 et a </w:t>
      </w:r>
      <w:proofErr w:type="spellStart"/>
      <w:r>
        <w:rPr>
          <w:rFonts w:ascii="Arial" w:hAnsi="Arial"/>
        </w:rPr>
        <w:t>réalisé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d’affaires</w:t>
      </w:r>
      <w:proofErr w:type="spellEnd"/>
      <w:r>
        <w:rPr>
          <w:rFonts w:ascii="Arial" w:hAnsi="Arial"/>
        </w:rPr>
        <w:t xml:space="preserve"> de 532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en 2017.</w:t>
      </w:r>
    </w:p>
    <w:p w:rsidR="00C0650B" w:rsidRPr="00E97075" w:rsidRDefault="00C0650B" w:rsidP="008B47EE">
      <w:pPr>
        <w:spacing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F741F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Allemagne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0976"/>
    <w:rsid w:val="003419F8"/>
    <w:rsid w:val="00343C1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6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00A9"/>
    <w:rsid w:val="0055329B"/>
    <w:rsid w:val="00556AC4"/>
    <w:rsid w:val="005612A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228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418"/>
    <w:rsid w:val="00880893"/>
    <w:rsid w:val="00883E9A"/>
    <w:rsid w:val="0089064C"/>
    <w:rsid w:val="008A10D4"/>
    <w:rsid w:val="008B47EE"/>
    <w:rsid w:val="008B5FDE"/>
    <w:rsid w:val="008B6139"/>
    <w:rsid w:val="008C663C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7A18"/>
    <w:rsid w:val="00A01213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C2224"/>
    <w:rsid w:val="00BC5A51"/>
    <w:rsid w:val="00BC683A"/>
    <w:rsid w:val="00BD2739"/>
    <w:rsid w:val="00BD665F"/>
    <w:rsid w:val="00BD7DB7"/>
    <w:rsid w:val="00BF49BD"/>
    <w:rsid w:val="00BF5F01"/>
    <w:rsid w:val="00C02E85"/>
    <w:rsid w:val="00C0650B"/>
    <w:rsid w:val="00C0660B"/>
    <w:rsid w:val="00C15426"/>
    <w:rsid w:val="00C33536"/>
    <w:rsid w:val="00C37CFB"/>
    <w:rsid w:val="00C5045C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C6298"/>
    <w:rsid w:val="00DD2085"/>
    <w:rsid w:val="00DE00FB"/>
    <w:rsid w:val="00DE060C"/>
    <w:rsid w:val="00DE320D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4B27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2018-06-01T11:19:00Z</dcterms:created>
  <dcterms:modified xsi:type="dcterms:W3CDTF">2018-06-01T11:19:00Z</dcterms:modified>
</cp:coreProperties>
</file>