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E2" w:rsidRPr="00A624FE" w:rsidRDefault="00FD0FE2" w:rsidP="00FD0FE2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La </w:t>
      </w:r>
      <w:proofErr w:type="spellStart"/>
      <w:r>
        <w:rPr>
          <w:rFonts w:ascii="Arial" w:hAnsi="Arial"/>
          <w:b/>
          <w:sz w:val="36"/>
          <w:szCs w:val="36"/>
        </w:rPr>
        <w:t>meilleure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marque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d’huile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les </w:t>
      </w:r>
      <w:proofErr w:type="spellStart"/>
      <w:r>
        <w:rPr>
          <w:rFonts w:ascii="Arial" w:hAnsi="Arial"/>
          <w:b/>
          <w:sz w:val="36"/>
          <w:szCs w:val="36"/>
        </w:rPr>
        <w:t>amateurs</w:t>
      </w:r>
      <w:proofErr w:type="spellEnd"/>
      <w:r>
        <w:rPr>
          <w:rFonts w:ascii="Arial" w:hAnsi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/>
          <w:b/>
          <w:sz w:val="36"/>
          <w:szCs w:val="36"/>
        </w:rPr>
        <w:t>sport</w:t>
      </w:r>
      <w:proofErr w:type="spellEnd"/>
      <w:r>
        <w:rPr>
          <w:rFonts w:ascii="Arial" w:hAnsi="Arial"/>
          <w:b/>
          <w:sz w:val="36"/>
          <w:szCs w:val="36"/>
        </w:rPr>
        <w:t xml:space="preserve"> automobile</w:t>
      </w:r>
    </w:p>
    <w:p w:rsidR="00FD0FE2" w:rsidRPr="00A624FE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</w:p>
    <w:p w:rsidR="00FD0FE2" w:rsidRPr="00A624FE" w:rsidRDefault="00FD0FE2" w:rsidP="00FD0FE2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Les </w:t>
      </w:r>
      <w:proofErr w:type="spellStart"/>
      <w:r>
        <w:rPr>
          <w:rFonts w:ascii="Arial" w:hAnsi="Arial"/>
          <w:sz w:val="28"/>
          <w:szCs w:val="28"/>
        </w:rPr>
        <w:t>lecteurs</w:t>
      </w:r>
      <w:proofErr w:type="spellEnd"/>
      <w:r>
        <w:rPr>
          <w:rFonts w:ascii="Arial" w:hAnsi="Arial"/>
          <w:sz w:val="28"/>
          <w:szCs w:val="28"/>
        </w:rPr>
        <w:t xml:space="preserve"> de Motorsport aktuell et PS </w:t>
      </w:r>
      <w:proofErr w:type="spellStart"/>
      <w:r>
        <w:rPr>
          <w:rFonts w:ascii="Arial" w:hAnsi="Arial"/>
          <w:sz w:val="28"/>
          <w:szCs w:val="28"/>
        </w:rPr>
        <w:t>choisissent</w:t>
      </w:r>
      <w:proofErr w:type="spellEnd"/>
      <w:r>
        <w:rPr>
          <w:rFonts w:ascii="Arial" w:hAnsi="Arial"/>
          <w:sz w:val="28"/>
          <w:szCs w:val="28"/>
        </w:rPr>
        <w:t xml:space="preserve"> LIQUI MOLY</w:t>
      </w: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</w:p>
    <w:p w:rsidR="00FD0FE2" w:rsidRPr="004304FB" w:rsidRDefault="00FD0FE2" w:rsidP="00FD0FE2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LIQUI MOLY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désormais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aussi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numéro</w:t>
      </w:r>
      <w:proofErr w:type="spellEnd"/>
      <w:r>
        <w:rPr>
          <w:rFonts w:ascii="Arial" w:hAnsi="Arial"/>
          <w:b/>
        </w:rPr>
        <w:t xml:space="preserve"> 1 des </w:t>
      </w:r>
      <w:proofErr w:type="spellStart"/>
      <w:r>
        <w:rPr>
          <w:rFonts w:ascii="Arial" w:hAnsi="Arial"/>
          <w:b/>
        </w:rPr>
        <w:t>passionnés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sport</w:t>
      </w:r>
      <w:proofErr w:type="spellEnd"/>
      <w:r>
        <w:rPr>
          <w:rFonts w:ascii="Arial" w:hAnsi="Arial"/>
          <w:b/>
        </w:rPr>
        <w:t xml:space="preserve"> automobile et des </w:t>
      </w:r>
      <w:proofErr w:type="spellStart"/>
      <w:r>
        <w:rPr>
          <w:rFonts w:ascii="Arial" w:hAnsi="Arial"/>
          <w:b/>
        </w:rPr>
        <w:t>motards</w:t>
      </w:r>
      <w:proofErr w:type="spellEnd"/>
      <w:r>
        <w:rPr>
          <w:rFonts w:ascii="Arial" w:hAnsi="Arial"/>
          <w:b/>
        </w:rPr>
        <w:t xml:space="preserve">. Les </w:t>
      </w:r>
      <w:proofErr w:type="spellStart"/>
      <w:r>
        <w:rPr>
          <w:rFonts w:ascii="Arial" w:hAnsi="Arial"/>
          <w:b/>
        </w:rPr>
        <w:t>lecteurs</w:t>
      </w:r>
      <w:proofErr w:type="spellEnd"/>
      <w:r>
        <w:rPr>
          <w:rFonts w:ascii="Arial" w:hAnsi="Arial"/>
          <w:b/>
        </w:rPr>
        <w:t xml:space="preserve"> de Motorsport aktuell et PS </w:t>
      </w:r>
      <w:proofErr w:type="spellStart"/>
      <w:r>
        <w:rPr>
          <w:rFonts w:ascii="Arial" w:hAnsi="Arial"/>
          <w:b/>
        </w:rPr>
        <w:t>ont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décerné</w:t>
      </w:r>
      <w:proofErr w:type="spellEnd"/>
      <w:r>
        <w:rPr>
          <w:rFonts w:ascii="Arial" w:hAnsi="Arial"/>
          <w:b/>
        </w:rPr>
        <w:t xml:space="preserve"> le </w:t>
      </w:r>
      <w:proofErr w:type="spellStart"/>
      <w:r>
        <w:rPr>
          <w:rFonts w:ascii="Arial" w:hAnsi="Arial"/>
          <w:b/>
        </w:rPr>
        <w:t>titre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marque</w:t>
      </w:r>
      <w:proofErr w:type="spellEnd"/>
      <w:r>
        <w:rPr>
          <w:rFonts w:ascii="Arial" w:hAnsi="Arial"/>
          <w:b/>
        </w:rPr>
        <w:t xml:space="preserve"> la plus </w:t>
      </w:r>
      <w:proofErr w:type="spellStart"/>
      <w:r>
        <w:rPr>
          <w:rFonts w:ascii="Arial" w:hAnsi="Arial"/>
          <w:b/>
        </w:rPr>
        <w:t>populaire</w:t>
      </w:r>
      <w:proofErr w:type="spellEnd"/>
      <w:r>
        <w:rPr>
          <w:rFonts w:ascii="Arial" w:hAnsi="Arial"/>
          <w:b/>
        </w:rPr>
        <w:t xml:space="preserve"> au </w:t>
      </w:r>
      <w:proofErr w:type="spellStart"/>
      <w:r>
        <w:rPr>
          <w:rFonts w:ascii="Arial" w:hAnsi="Arial"/>
          <w:b/>
        </w:rPr>
        <w:t>fabricant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d’huile</w:t>
      </w:r>
      <w:proofErr w:type="spellEnd"/>
      <w:r>
        <w:rPr>
          <w:rFonts w:ascii="Arial" w:hAnsi="Arial"/>
          <w:b/>
        </w:rPr>
        <w:t xml:space="preserve">. « Ces </w:t>
      </w:r>
      <w:proofErr w:type="spellStart"/>
      <w:r>
        <w:rPr>
          <w:rFonts w:ascii="Arial" w:hAnsi="Arial"/>
          <w:b/>
        </w:rPr>
        <w:t>deux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récompenses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manquaient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encore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armoire</w:t>
      </w:r>
      <w:proofErr w:type="spellEnd"/>
      <w:r>
        <w:rPr>
          <w:rFonts w:ascii="Arial" w:hAnsi="Arial"/>
          <w:b/>
        </w:rPr>
        <w:t xml:space="preserve"> à </w:t>
      </w:r>
      <w:proofErr w:type="spellStart"/>
      <w:r>
        <w:rPr>
          <w:rFonts w:ascii="Arial" w:hAnsi="Arial"/>
          <w:b/>
        </w:rPr>
        <w:t>trophées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directeur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marketing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</w:t>
      </w:r>
    </w:p>
    <w:p w:rsidR="00FD0FE2" w:rsidRPr="002C2AC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Motorsport aktuell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bible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germanophone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automobile. Le </w:t>
      </w:r>
      <w:proofErr w:type="spellStart"/>
      <w:r>
        <w:rPr>
          <w:rFonts w:ascii="Arial" w:hAnsi="Arial"/>
        </w:rPr>
        <w:t>premier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magazine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européen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passionnés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touche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jusqu’à</w:t>
      </w:r>
      <w:proofErr w:type="spellEnd"/>
      <w:r>
        <w:rPr>
          <w:rFonts w:ascii="Arial" w:hAnsi="Arial"/>
        </w:rPr>
        <w:t xml:space="preserve"> 250 000 </w:t>
      </w:r>
      <w:proofErr w:type="spellStart"/>
      <w:r>
        <w:rPr>
          <w:rFonts w:ascii="Arial" w:hAnsi="Arial"/>
        </w:rPr>
        <w:t>lecteurs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semaine</w:t>
      </w:r>
      <w:proofErr w:type="spellEnd"/>
      <w:r>
        <w:rPr>
          <w:rFonts w:ascii="Arial" w:hAnsi="Arial"/>
        </w:rPr>
        <w:t xml:space="preserve">. Avec 60,1 % du </w:t>
      </w:r>
      <w:proofErr w:type="spellStart"/>
      <w:r>
        <w:rPr>
          <w:rFonts w:ascii="Arial" w:hAnsi="Arial"/>
        </w:rPr>
        <w:t>suffrage</w:t>
      </w:r>
      <w:proofErr w:type="spellEnd"/>
      <w:r>
        <w:rPr>
          <w:rFonts w:ascii="Arial" w:hAnsi="Arial"/>
        </w:rPr>
        <w:t xml:space="preserve">, LIQUI MOLY a </w:t>
      </w:r>
      <w:proofErr w:type="spellStart"/>
      <w:r>
        <w:rPr>
          <w:rFonts w:ascii="Arial" w:hAnsi="Arial"/>
        </w:rPr>
        <w:t>décroché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catégorie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lubrifiants</w:t>
      </w:r>
      <w:proofErr w:type="spellEnd"/>
      <w:r>
        <w:rPr>
          <w:rFonts w:ascii="Arial" w:hAnsi="Arial"/>
        </w:rPr>
        <w:t xml:space="preserve">. « Nous </w:t>
      </w:r>
      <w:proofErr w:type="spellStart"/>
      <w:r>
        <w:rPr>
          <w:rFonts w:ascii="Arial" w:hAnsi="Arial"/>
        </w:rPr>
        <w:t>sommes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ravis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d’avoir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suscité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l’enthousiasme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amateurs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ajoute</w:t>
      </w:r>
      <w:proofErr w:type="spellEnd"/>
      <w:r>
        <w:rPr>
          <w:rFonts w:ascii="Arial" w:hAnsi="Arial"/>
        </w:rPr>
        <w:t xml:space="preserve"> Peter Baumann.</w:t>
      </w: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connu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auprès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fans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moto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effet</w:t>
      </w:r>
      <w:proofErr w:type="spellEnd"/>
      <w:r>
        <w:rPr>
          <w:rFonts w:ascii="Arial" w:hAnsi="Arial"/>
        </w:rPr>
        <w:t xml:space="preserve">, LIQUI MOLY a </w:t>
      </w:r>
      <w:proofErr w:type="spellStart"/>
      <w:r>
        <w:rPr>
          <w:rFonts w:ascii="Arial" w:hAnsi="Arial"/>
        </w:rPr>
        <w:t>également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remporté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sondage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auprès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lectorat</w:t>
      </w:r>
      <w:proofErr w:type="spellEnd"/>
      <w:r>
        <w:rPr>
          <w:rFonts w:ascii="Arial" w:hAnsi="Arial"/>
        </w:rPr>
        <w:t xml:space="preserve"> de PS.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magazine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mensuel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s’adresse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motards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intéressés</w:t>
      </w:r>
      <w:proofErr w:type="spellEnd"/>
      <w:r>
        <w:rPr>
          <w:rFonts w:ascii="Arial" w:hAnsi="Arial"/>
        </w:rPr>
        <w:t xml:space="preserve"> par le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et la </w:t>
      </w:r>
      <w:proofErr w:type="spellStart"/>
      <w:r>
        <w:rPr>
          <w:rFonts w:ascii="Arial" w:hAnsi="Arial"/>
        </w:rPr>
        <w:t>technologie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Chaque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numéro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compte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moyenne</w:t>
      </w:r>
      <w:proofErr w:type="spellEnd"/>
      <w:r>
        <w:rPr>
          <w:rFonts w:ascii="Arial" w:hAnsi="Arial"/>
        </w:rPr>
        <w:t xml:space="preserve"> 210 000 </w:t>
      </w:r>
      <w:proofErr w:type="spellStart"/>
      <w:r>
        <w:rPr>
          <w:rFonts w:ascii="Arial" w:hAnsi="Arial"/>
        </w:rPr>
        <w:t>lecteurs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basée</w:t>
      </w:r>
      <w:proofErr w:type="spellEnd"/>
      <w:r>
        <w:rPr>
          <w:rFonts w:ascii="Arial" w:hAnsi="Arial"/>
        </w:rPr>
        <w:t xml:space="preserve"> à Ulm a </w:t>
      </w:r>
      <w:proofErr w:type="spellStart"/>
      <w:r>
        <w:rPr>
          <w:rFonts w:ascii="Arial" w:hAnsi="Arial"/>
        </w:rPr>
        <w:t>rassemblé</w:t>
      </w:r>
      <w:proofErr w:type="spellEnd"/>
      <w:r>
        <w:rPr>
          <w:rFonts w:ascii="Arial" w:hAnsi="Arial"/>
        </w:rPr>
        <w:t xml:space="preserve"> 57,8 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votes</w:t>
      </w:r>
      <w:proofErr w:type="spellEnd"/>
      <w:r>
        <w:rPr>
          <w:rFonts w:ascii="Arial" w:hAnsi="Arial"/>
        </w:rPr>
        <w:t xml:space="preserve">. « LIQUI MOLY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préférée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conducteurs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depuis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années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fait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popularité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prolonge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dans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secteur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deux-roues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satisfaction</w:t>
      </w:r>
      <w:proofErr w:type="spellEnd"/>
      <w:r>
        <w:rPr>
          <w:rFonts w:ascii="Arial" w:hAnsi="Arial"/>
        </w:rPr>
        <w:t xml:space="preserve"> », </w:t>
      </w:r>
      <w:proofErr w:type="spellStart"/>
      <w:r>
        <w:rPr>
          <w:rFonts w:ascii="Arial" w:hAnsi="Arial"/>
        </w:rPr>
        <w:t>déclare</w:t>
      </w:r>
      <w:proofErr w:type="spellEnd"/>
      <w:r>
        <w:rPr>
          <w:rFonts w:ascii="Arial" w:hAnsi="Arial"/>
        </w:rPr>
        <w:t xml:space="preserve"> Günter </w:t>
      </w:r>
      <w:proofErr w:type="spellStart"/>
      <w:r>
        <w:rPr>
          <w:rFonts w:ascii="Arial" w:hAnsi="Arial"/>
        </w:rPr>
        <w:t>Hiermaier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directeur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général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responsable des </w:t>
      </w:r>
      <w:proofErr w:type="spellStart"/>
      <w:r>
        <w:rPr>
          <w:rFonts w:ascii="Arial" w:hAnsi="Arial"/>
        </w:rPr>
        <w:t>ventes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 xml:space="preserve">en </w:t>
      </w:r>
      <w:proofErr w:type="spellStart"/>
      <w:r>
        <w:rPr>
          <w:rFonts w:ascii="Arial" w:hAnsi="Arial"/>
        </w:rPr>
        <w:t>Allemagne</w:t>
      </w:r>
      <w:proofErr w:type="spellEnd"/>
      <w:r>
        <w:rPr>
          <w:rFonts w:ascii="Arial" w:hAnsi="Arial"/>
        </w:rPr>
        <w:t xml:space="preserve"> et en </w:t>
      </w:r>
      <w:proofErr w:type="spellStart"/>
      <w:r>
        <w:rPr>
          <w:rFonts w:ascii="Arial" w:hAnsi="Arial"/>
        </w:rPr>
        <w:t>Autriche</w:t>
      </w:r>
      <w:proofErr w:type="spellEnd"/>
      <w:r>
        <w:rPr>
          <w:rFonts w:ascii="Arial" w:hAnsi="Arial"/>
        </w:rPr>
        <w:t xml:space="preserve"> et,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Peter Baumann,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motard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passionné</w:t>
      </w:r>
      <w:proofErr w:type="spellEnd"/>
      <w:r>
        <w:rPr>
          <w:rFonts w:ascii="Arial" w:hAnsi="Arial"/>
        </w:rPr>
        <w:t>.</w:t>
      </w: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Ils </w:t>
      </w:r>
      <w:proofErr w:type="spellStart"/>
      <w:r>
        <w:rPr>
          <w:rFonts w:ascii="Arial" w:hAnsi="Arial"/>
        </w:rPr>
        <w:t>s’accordent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classements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dus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qualité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exceptionnelle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produits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ainsi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qu’au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sponsoring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sportif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premier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lieu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l’engagement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faveur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sport</w:t>
      </w:r>
      <w:proofErr w:type="spellEnd"/>
      <w:r>
        <w:rPr>
          <w:rFonts w:ascii="Arial" w:hAnsi="Arial"/>
        </w:rPr>
        <w:t xml:space="preserve"> automobile. En 2017, le </w:t>
      </w:r>
      <w:proofErr w:type="spellStart"/>
      <w:r>
        <w:rPr>
          <w:rFonts w:ascii="Arial" w:hAnsi="Arial"/>
        </w:rPr>
        <w:t>spécialiste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allemand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investi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près</w:t>
      </w:r>
      <w:proofErr w:type="spellEnd"/>
      <w:r>
        <w:rPr>
          <w:rFonts w:ascii="Arial" w:hAnsi="Arial"/>
        </w:rPr>
        <w:t xml:space="preserve"> de 20 </w:t>
      </w:r>
      <w:proofErr w:type="spellStart"/>
      <w:r>
        <w:rPr>
          <w:rFonts w:ascii="Arial" w:hAnsi="Arial"/>
        </w:rPr>
        <w:t>millions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d’euros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marketing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>.</w:t>
      </w: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</w:p>
    <w:p w:rsidR="00FD0FE2" w:rsidRDefault="00FD0FE2" w:rsidP="00FD0FE2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Les </w:t>
      </w:r>
      <w:proofErr w:type="spellStart"/>
      <w:r>
        <w:rPr>
          <w:rFonts w:ascii="Arial" w:hAnsi="Arial"/>
        </w:rPr>
        <w:t>récompenses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auprès</w:t>
      </w:r>
      <w:proofErr w:type="spellEnd"/>
      <w:r>
        <w:rPr>
          <w:rFonts w:ascii="Arial" w:hAnsi="Arial"/>
        </w:rPr>
        <w:t xml:space="preserve"> de Motorsport aktuell et PS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les 5e et 6e </w:t>
      </w:r>
      <w:proofErr w:type="spellStart"/>
      <w:r>
        <w:rPr>
          <w:rFonts w:ascii="Arial" w:hAnsi="Arial"/>
        </w:rPr>
        <w:t>prix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année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Auparavant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avait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déjà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décroché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première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auprès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lecteurs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magazines</w:t>
      </w:r>
      <w:proofErr w:type="spellEnd"/>
      <w:r>
        <w:rPr>
          <w:rFonts w:ascii="Arial" w:hAnsi="Arial"/>
        </w:rPr>
        <w:t xml:space="preserve"> Auto Motor und Sport, Auto Bild, Auto Zeitung, et Motor Klassik.</w:t>
      </w:r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FD0FE2" w:rsidRDefault="00FD0FE2" w:rsidP="00722871">
      <w:pPr>
        <w:spacing w:line="360" w:lineRule="auto"/>
        <w:ind w:right="1843"/>
        <w:jc w:val="both"/>
        <w:rPr>
          <w:rFonts w:ascii="Arial" w:hAnsi="Arial" w:cs="Arial"/>
        </w:rPr>
      </w:pPr>
      <w:bookmarkStart w:id="0" w:name="_GoBack"/>
      <w:bookmarkEnd w:id="0"/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6933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57DE1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0FE2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2018-05-09T08:02:00Z</dcterms:created>
  <dcterms:modified xsi:type="dcterms:W3CDTF">2018-05-09T08:02:00Z</dcterms:modified>
</cp:coreProperties>
</file>