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C8" w:rsidRPr="008D6E36" w:rsidRDefault="00241EC8" w:rsidP="00241EC8">
      <w:pPr>
        <w:jc w:val="both"/>
        <w:rPr>
          <w:rFonts w:ascii="Arial" w:hAnsi="Arial" w:cs="Arial"/>
        </w:rPr>
      </w:pP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  <w:b/>
          <w:sz w:val="36"/>
        </w:rPr>
        <w:t>« </w:t>
      </w:r>
      <w:proofErr w:type="spellStart"/>
      <w:r>
        <w:rPr>
          <w:rFonts w:ascii="Arial" w:hAnsi="Arial"/>
          <w:b/>
          <w:sz w:val="36"/>
        </w:rPr>
        <w:t>Ça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devient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vraiment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dangereux</w:t>
      </w:r>
      <w:proofErr w:type="spellEnd"/>
      <w:r>
        <w:rPr>
          <w:rFonts w:ascii="Arial" w:hAnsi="Arial"/>
          <w:b/>
          <w:sz w:val="36"/>
        </w:rPr>
        <w:t> »</w:t>
      </w: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La </w:t>
      </w:r>
      <w:proofErr w:type="spellStart"/>
      <w:r>
        <w:rPr>
          <w:rFonts w:ascii="Arial" w:hAnsi="Arial"/>
          <w:sz w:val="28"/>
        </w:rPr>
        <w:t>diversité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croissante</w:t>
      </w:r>
      <w:proofErr w:type="spellEnd"/>
      <w:r>
        <w:rPr>
          <w:rFonts w:ascii="Arial" w:hAnsi="Arial"/>
          <w:sz w:val="28"/>
        </w:rPr>
        <w:t xml:space="preserve"> des </w:t>
      </w:r>
      <w:proofErr w:type="spellStart"/>
      <w:r>
        <w:rPr>
          <w:rFonts w:ascii="Arial" w:hAnsi="Arial"/>
          <w:sz w:val="28"/>
        </w:rPr>
        <w:t>huiles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moteur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comporte</w:t>
      </w:r>
      <w:proofErr w:type="spellEnd"/>
      <w:r>
        <w:rPr>
          <w:rFonts w:ascii="Arial" w:hAnsi="Arial"/>
          <w:sz w:val="28"/>
        </w:rPr>
        <w:t xml:space="preserve"> des </w:t>
      </w:r>
      <w:proofErr w:type="spellStart"/>
      <w:r>
        <w:rPr>
          <w:rFonts w:ascii="Arial" w:hAnsi="Arial"/>
          <w:sz w:val="28"/>
        </w:rPr>
        <w:t>dangers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pour</w:t>
      </w:r>
      <w:proofErr w:type="spellEnd"/>
      <w:r>
        <w:rPr>
          <w:rFonts w:ascii="Arial" w:hAnsi="Arial"/>
          <w:sz w:val="28"/>
        </w:rPr>
        <w:t xml:space="preserve"> le </w:t>
      </w:r>
      <w:proofErr w:type="spellStart"/>
      <w:r>
        <w:rPr>
          <w:rFonts w:ascii="Arial" w:hAnsi="Arial"/>
          <w:sz w:val="28"/>
        </w:rPr>
        <w:t>conducteur</w:t>
      </w:r>
      <w:proofErr w:type="spellEnd"/>
      <w:r>
        <w:rPr>
          <w:rFonts w:ascii="Arial" w:hAnsi="Arial"/>
          <w:sz w:val="28"/>
        </w:rPr>
        <w:t xml:space="preserve">, </w:t>
      </w:r>
      <w:proofErr w:type="spellStart"/>
      <w:r>
        <w:rPr>
          <w:rFonts w:ascii="Arial" w:hAnsi="Arial"/>
          <w:sz w:val="28"/>
        </w:rPr>
        <w:t>prévient</w:t>
      </w:r>
      <w:proofErr w:type="spellEnd"/>
      <w:r>
        <w:rPr>
          <w:rFonts w:ascii="Arial" w:hAnsi="Arial"/>
          <w:sz w:val="28"/>
        </w:rPr>
        <w:t xml:space="preserve"> Oliver Kuhn de LIQUI MOLY</w:t>
      </w: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Mars 2017 – Les </w:t>
      </w:r>
      <w:proofErr w:type="spellStart"/>
      <w:r>
        <w:rPr>
          <w:rFonts w:ascii="Arial" w:hAnsi="Arial"/>
          <w:b/>
        </w:rPr>
        <w:t>constructeurs</w:t>
      </w:r>
      <w:proofErr w:type="spellEnd"/>
      <w:r>
        <w:rPr>
          <w:rFonts w:ascii="Arial" w:hAnsi="Arial"/>
          <w:b/>
        </w:rPr>
        <w:t xml:space="preserve"> automobiles </w:t>
      </w:r>
      <w:proofErr w:type="spellStart"/>
      <w:r>
        <w:rPr>
          <w:rFonts w:ascii="Arial" w:hAnsi="Arial"/>
          <w:b/>
        </w:rPr>
        <w:t>exigent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cesse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nouvelles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la </w:t>
      </w:r>
      <w:proofErr w:type="spellStart"/>
      <w:r>
        <w:rPr>
          <w:rFonts w:ascii="Arial" w:hAnsi="Arial"/>
          <w:b/>
        </w:rPr>
        <w:t>diversité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variétés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n’en</w:t>
      </w:r>
      <w:proofErr w:type="spellEnd"/>
      <w:r>
        <w:rPr>
          <w:rFonts w:ascii="Arial" w:hAnsi="Arial"/>
          <w:b/>
        </w:rPr>
        <w:t xml:space="preserve"> finit plus de </w:t>
      </w:r>
      <w:proofErr w:type="spellStart"/>
      <w:r>
        <w:rPr>
          <w:rFonts w:ascii="Arial" w:hAnsi="Arial"/>
          <w:b/>
        </w:rPr>
        <w:t>s’accentuer</w:t>
      </w:r>
      <w:proofErr w:type="spellEnd"/>
      <w:r>
        <w:rPr>
          <w:rFonts w:ascii="Arial" w:hAnsi="Arial"/>
          <w:b/>
        </w:rPr>
        <w:t xml:space="preserve">. Avec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6100 et Top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6200, LIQUI MOLY </w:t>
      </w:r>
      <w:proofErr w:type="spellStart"/>
      <w:r>
        <w:rPr>
          <w:rFonts w:ascii="Arial" w:hAnsi="Arial"/>
          <w:b/>
        </w:rPr>
        <w:t>lance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nouveaux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spécimens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dernière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génération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d’huiles</w:t>
      </w:r>
      <w:proofErr w:type="spellEnd"/>
      <w:r>
        <w:rPr>
          <w:rFonts w:ascii="Arial" w:hAnsi="Arial"/>
          <w:b/>
        </w:rPr>
        <w:t xml:space="preserve">. Oliver Kuhn, </w:t>
      </w:r>
      <w:proofErr w:type="spellStart"/>
      <w:r>
        <w:rPr>
          <w:rFonts w:ascii="Arial" w:hAnsi="Arial"/>
          <w:b/>
        </w:rPr>
        <w:t>directeur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adjoint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laboratoire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d’huiles</w:t>
      </w:r>
      <w:proofErr w:type="spellEnd"/>
      <w:r>
        <w:rPr>
          <w:rFonts w:ascii="Arial" w:hAnsi="Arial"/>
          <w:b/>
        </w:rPr>
        <w:t xml:space="preserve"> de LIQUI MOLY, </w:t>
      </w:r>
      <w:proofErr w:type="spellStart"/>
      <w:r>
        <w:rPr>
          <w:rFonts w:ascii="Arial" w:hAnsi="Arial"/>
          <w:b/>
        </w:rPr>
        <w:t>présente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avantages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ces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particulièrement</w:t>
      </w:r>
      <w:proofErr w:type="spellEnd"/>
      <w:r>
        <w:rPr>
          <w:rFonts w:ascii="Arial" w:hAnsi="Arial"/>
          <w:b/>
        </w:rPr>
        <w:t xml:space="preserve"> fluides et </w:t>
      </w:r>
      <w:proofErr w:type="spellStart"/>
      <w:r>
        <w:rPr>
          <w:rFonts w:ascii="Arial" w:hAnsi="Arial"/>
          <w:b/>
        </w:rPr>
        <w:t>avertit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dangers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conducteurs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ateliers</w:t>
      </w:r>
      <w:proofErr w:type="spellEnd"/>
      <w:r>
        <w:rPr>
          <w:rFonts w:ascii="Arial" w:hAnsi="Arial"/>
          <w:b/>
        </w:rPr>
        <w:t>.</w:t>
      </w: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</w:rPr>
      </w:pP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Pourquoi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deviennent-elles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toujours</w:t>
      </w:r>
      <w:proofErr w:type="spellEnd"/>
      <w:r>
        <w:rPr>
          <w:rFonts w:ascii="Arial" w:hAnsi="Arial"/>
          <w:b/>
        </w:rPr>
        <w:t xml:space="preserve"> plus </w:t>
      </w:r>
      <w:proofErr w:type="gramStart"/>
      <w:r>
        <w:rPr>
          <w:rFonts w:ascii="Arial" w:hAnsi="Arial"/>
          <w:b/>
        </w:rPr>
        <w:t>fluides ?</w:t>
      </w:r>
      <w:proofErr w:type="gramEnd"/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Oliver </w:t>
      </w:r>
      <w:proofErr w:type="gramStart"/>
      <w:r>
        <w:rPr>
          <w:rFonts w:ascii="Arial" w:hAnsi="Arial"/>
          <w:b/>
        </w:rPr>
        <w:t>Kuhn :</w:t>
      </w:r>
      <w:proofErr w:type="gram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constructeurs</w:t>
      </w:r>
      <w:proofErr w:type="spellEnd"/>
      <w:r>
        <w:rPr>
          <w:rFonts w:ascii="Arial" w:hAnsi="Arial"/>
        </w:rPr>
        <w:t xml:space="preserve"> automobiles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les responsables. </w:t>
      </w:r>
      <w:proofErr w:type="spellStart"/>
      <w:r>
        <w:rPr>
          <w:rFonts w:ascii="Arial" w:hAnsi="Arial"/>
        </w:rPr>
        <w:t>Leurs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doivent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toujours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émettre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gaz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d’échappement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parvenir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utilisent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plusieurs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outils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l’un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outils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lubrifie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ralentit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épaisse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visqueuse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freine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davantage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fluide. Avec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fluide, la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être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réduite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deux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trois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</w:t>
      </w:r>
      <w:proofErr w:type="spellEnd"/>
      <w:r>
        <w:rPr>
          <w:rFonts w:ascii="Arial" w:hAnsi="Arial"/>
        </w:rPr>
        <w:t xml:space="preserve">. </w:t>
      </w: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</w:rPr>
      </w:pP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Dois</w:t>
      </w:r>
      <w:proofErr w:type="spellEnd"/>
      <w:r>
        <w:rPr>
          <w:rFonts w:ascii="Arial" w:hAnsi="Arial"/>
          <w:b/>
        </w:rPr>
        <w:t xml:space="preserve">-je </w:t>
      </w:r>
      <w:proofErr w:type="spellStart"/>
      <w:r>
        <w:rPr>
          <w:rFonts w:ascii="Arial" w:hAnsi="Arial"/>
          <w:b/>
        </w:rPr>
        <w:t>dès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lors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utiliser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 </w:t>
      </w:r>
      <w:proofErr w:type="gramStart"/>
      <w:r>
        <w:rPr>
          <w:rFonts w:ascii="Arial" w:hAnsi="Arial"/>
          <w:b/>
        </w:rPr>
        <w:t>fluide ?</w:t>
      </w:r>
      <w:proofErr w:type="gramEnd"/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Seulement</w:t>
      </w:r>
      <w:proofErr w:type="spellEnd"/>
      <w:r>
        <w:rPr>
          <w:rFonts w:ascii="Arial" w:hAnsi="Arial"/>
        </w:rPr>
        <w:t xml:space="preserve"> si </w:t>
      </w:r>
      <w:proofErr w:type="spellStart"/>
      <w:r>
        <w:rPr>
          <w:rFonts w:ascii="Arial" w:hAnsi="Arial"/>
        </w:rPr>
        <w:t>votre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adapté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fluide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traditionnel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entraîne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excessive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ainsi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dégâts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court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S’il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de faire </w:t>
      </w:r>
      <w:proofErr w:type="spellStart"/>
      <w:r>
        <w:rPr>
          <w:rFonts w:ascii="Arial" w:hAnsi="Arial"/>
        </w:rPr>
        <w:t>attention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utiliser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adéquate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auparavant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désormais</w:t>
      </w:r>
      <w:proofErr w:type="spellEnd"/>
      <w:r>
        <w:rPr>
          <w:rFonts w:ascii="Arial" w:hAnsi="Arial"/>
        </w:rPr>
        <w:t xml:space="preserve"> vital.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pourquoi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recommandé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de </w:t>
      </w:r>
      <w:proofErr w:type="spellStart"/>
      <w:r>
        <w:rPr>
          <w:rFonts w:ascii="Arial" w:hAnsi="Arial"/>
        </w:rPr>
        <w:t>toujours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vérifier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manuel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guide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l’adresse</w:t>
      </w:r>
      <w:proofErr w:type="spellEnd"/>
      <w:r>
        <w:rPr>
          <w:rFonts w:ascii="Arial" w:hAnsi="Arial"/>
        </w:rPr>
        <w:t xml:space="preserve"> </w:t>
      </w:r>
      <w:hyperlink r:id="rId7" w:history="1">
        <w:r w:rsidRPr="00874F68">
          <w:rPr>
            <w:rStyle w:val="Hyperlink"/>
            <w:rFonts w:ascii="Arial" w:hAnsi="Arial"/>
          </w:rPr>
          <w:t>www.liqui-moly.com</w:t>
        </w:r>
      </w:hyperlink>
      <w:r>
        <w:rPr>
          <w:rFonts w:ascii="Arial" w:hAnsi="Arial"/>
        </w:rPr>
        <w:t xml:space="preserve"> </w:t>
      </w:r>
      <w:bookmarkStart w:id="0" w:name="_GoBack"/>
      <w:bookmarkEnd w:id="0"/>
      <w:r>
        <w:rPr>
          <w:rFonts w:ascii="Arial" w:hAnsi="Arial"/>
        </w:rPr>
        <w:t xml:space="preserve">si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adaptée</w:t>
      </w:r>
      <w:proofErr w:type="spellEnd"/>
      <w:r>
        <w:rPr>
          <w:rFonts w:ascii="Arial" w:hAnsi="Arial"/>
        </w:rPr>
        <w:t xml:space="preserve"> au </w:t>
      </w:r>
      <w:proofErr w:type="spellStart"/>
      <w:r>
        <w:rPr>
          <w:rFonts w:ascii="Arial" w:hAnsi="Arial"/>
        </w:rPr>
        <w:t>véhicule</w:t>
      </w:r>
      <w:proofErr w:type="spellEnd"/>
      <w:r>
        <w:rPr>
          <w:rFonts w:ascii="Arial" w:hAnsi="Arial"/>
        </w:rPr>
        <w:t>.</w:t>
      </w: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</w:rPr>
      </w:pPr>
    </w:p>
    <w:p w:rsidR="00DE3FFA" w:rsidRDefault="00DE3FFA" w:rsidP="00DE3FFA">
      <w:pPr>
        <w:keepNext/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Pourquoi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n’existe</w:t>
      </w:r>
      <w:proofErr w:type="spellEnd"/>
      <w:r>
        <w:rPr>
          <w:rFonts w:ascii="Arial" w:hAnsi="Arial"/>
          <w:b/>
        </w:rPr>
        <w:t>-t-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seule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huile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compatible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avec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tous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proofErr w:type="gramStart"/>
      <w:r>
        <w:rPr>
          <w:rFonts w:ascii="Arial" w:hAnsi="Arial"/>
          <w:b/>
        </w:rPr>
        <w:t>véhicules</w:t>
      </w:r>
      <w:proofErr w:type="spellEnd"/>
      <w:r>
        <w:rPr>
          <w:rFonts w:ascii="Arial" w:hAnsi="Arial"/>
          <w:b/>
        </w:rPr>
        <w:t> ?</w:t>
      </w:r>
      <w:proofErr w:type="gramEnd"/>
    </w:p>
    <w:p w:rsidR="00DE3FFA" w:rsidRDefault="00DE3FFA" w:rsidP="00DE3FFA">
      <w:pPr>
        <w:keepNext/>
        <w:spacing w:line="360" w:lineRule="auto"/>
        <w:ind w:right="1985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pièce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rechange</w:t>
      </w:r>
      <w:proofErr w:type="spellEnd"/>
      <w:r>
        <w:rPr>
          <w:rFonts w:ascii="Arial" w:hAnsi="Arial"/>
        </w:rPr>
        <w:t xml:space="preserve"> liquide </w:t>
      </w:r>
      <w:proofErr w:type="spellStart"/>
      <w:r>
        <w:rPr>
          <w:rFonts w:ascii="Arial" w:hAnsi="Arial"/>
        </w:rPr>
        <w:t>spécialement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adaptée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certain</w:t>
      </w:r>
      <w:proofErr w:type="spellEnd"/>
      <w:r>
        <w:rPr>
          <w:rFonts w:ascii="Arial" w:hAnsi="Arial"/>
        </w:rPr>
        <w:t xml:space="preserve"> type de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n’y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freins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types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véhicules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n’existe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seule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toutes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voitures</w:t>
      </w:r>
      <w:proofErr w:type="spellEnd"/>
      <w:r>
        <w:rPr>
          <w:rFonts w:ascii="Arial" w:hAnsi="Arial"/>
        </w:rPr>
        <w:t>.</w:t>
      </w: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</w:rPr>
      </w:pPr>
    </w:p>
    <w:p w:rsidR="00DE3FFA" w:rsidRDefault="00DE3FFA" w:rsidP="00DE3FFA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Y </w:t>
      </w:r>
      <w:proofErr w:type="spellStart"/>
      <w:r>
        <w:rPr>
          <w:rFonts w:ascii="Arial" w:hAnsi="Arial"/>
          <w:b/>
        </w:rPr>
        <w:t>aura</w:t>
      </w:r>
      <w:proofErr w:type="spellEnd"/>
      <w:r>
        <w:rPr>
          <w:rFonts w:ascii="Arial" w:hAnsi="Arial"/>
          <w:b/>
        </w:rPr>
        <w:t>-t-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encore</w:t>
      </w:r>
      <w:proofErr w:type="spellEnd"/>
      <w:r>
        <w:rPr>
          <w:rFonts w:ascii="Arial" w:hAnsi="Arial"/>
          <w:b/>
        </w:rPr>
        <w:t xml:space="preserve"> plus fluides à </w:t>
      </w:r>
      <w:proofErr w:type="spellStart"/>
      <w:proofErr w:type="gramStart"/>
      <w:r>
        <w:rPr>
          <w:rFonts w:ascii="Arial" w:hAnsi="Arial"/>
          <w:b/>
        </w:rPr>
        <w:t>l’avenir</w:t>
      </w:r>
      <w:proofErr w:type="spellEnd"/>
      <w:r>
        <w:rPr>
          <w:rFonts w:ascii="Arial" w:hAnsi="Arial"/>
          <w:b/>
        </w:rPr>
        <w:t> ?</w:t>
      </w:r>
      <w:proofErr w:type="gramEnd"/>
    </w:p>
    <w:p w:rsidR="00DE3FFA" w:rsidRDefault="00DE3FFA" w:rsidP="00DE3FFA">
      <w:pPr>
        <w:spacing w:line="360" w:lineRule="auto"/>
        <w:ind w:right="1984"/>
        <w:jc w:val="both"/>
      </w:pPr>
      <w:proofErr w:type="spellStart"/>
      <w:r>
        <w:rPr>
          <w:rFonts w:ascii="Arial" w:hAnsi="Arial"/>
        </w:rPr>
        <w:t>Oui</w:t>
      </w:r>
      <w:proofErr w:type="spellEnd"/>
      <w:r>
        <w:rPr>
          <w:rFonts w:ascii="Arial" w:hAnsi="Arial"/>
        </w:rPr>
        <w:t xml:space="preserve">, la </w:t>
      </w:r>
      <w:proofErr w:type="spellStart"/>
      <w:r>
        <w:rPr>
          <w:rFonts w:ascii="Arial" w:hAnsi="Arial"/>
        </w:rPr>
        <w:t>tendance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sens. Des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viscosité</w:t>
      </w:r>
      <w:proofErr w:type="spellEnd"/>
      <w:r>
        <w:rPr>
          <w:rFonts w:ascii="Arial" w:hAnsi="Arial"/>
        </w:rPr>
        <w:t xml:space="preserve"> 0W-16 et 0W-12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déjà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cours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développement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. Ces </w:t>
      </w:r>
      <w:proofErr w:type="spellStart"/>
      <w:r>
        <w:rPr>
          <w:rFonts w:ascii="Arial" w:hAnsi="Arial"/>
        </w:rPr>
        <w:t>viscosités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tendent</w:t>
      </w:r>
      <w:proofErr w:type="spellEnd"/>
      <w:r>
        <w:rPr>
          <w:rFonts w:ascii="Arial" w:hAnsi="Arial"/>
        </w:rPr>
        <w:t xml:space="preserve"> de plus en plus </w:t>
      </w:r>
      <w:proofErr w:type="spellStart"/>
      <w:r>
        <w:rPr>
          <w:rFonts w:ascii="Arial" w:hAnsi="Arial"/>
        </w:rPr>
        <w:t>vers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l’eau</w:t>
      </w:r>
      <w:proofErr w:type="spellEnd"/>
      <w:r>
        <w:rPr>
          <w:rFonts w:ascii="Arial" w:hAnsi="Arial"/>
        </w:rPr>
        <w:t xml:space="preserve">. </w:t>
      </w:r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6334"/>
    <w:rsid w:val="001A7B69"/>
    <w:rsid w:val="001B28BE"/>
    <w:rsid w:val="001D0D05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3FFA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qui-mol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2017-03-09T00:02:00Z</dcterms:created>
  <dcterms:modified xsi:type="dcterms:W3CDTF">2017-03-09T00:02:00Z</dcterms:modified>
</cp:coreProperties>
</file>