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des </w:t>
      </w:r>
      <w:proofErr w:type="spellStart"/>
      <w:r>
        <w:rPr>
          <w:rFonts w:ascii="Arial" w:hAnsi="Arial"/>
          <w:b/>
          <w:sz w:val="36"/>
          <w:szCs w:val="36"/>
        </w:rPr>
        <w:t>engrenages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sains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LIQUI MOLY </w:t>
      </w:r>
      <w:proofErr w:type="spellStart"/>
      <w:r>
        <w:rPr>
          <w:rFonts w:ascii="Arial" w:hAnsi="Arial"/>
          <w:sz w:val="28"/>
          <w:szCs w:val="28"/>
        </w:rPr>
        <w:t>présente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deux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huiles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boîte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vitesses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proofErr w:type="spellStart"/>
      <w:r>
        <w:rPr>
          <w:rFonts w:ascii="Arial" w:hAnsi="Arial"/>
          <w:sz w:val="28"/>
          <w:szCs w:val="28"/>
        </w:rPr>
        <w:t>spécialement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conçues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pour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oldtimers</w:t>
      </w:r>
      <w:proofErr w:type="spellEnd"/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Novembre</w:t>
      </w:r>
      <w:proofErr w:type="spellEnd"/>
      <w:r>
        <w:rPr>
          <w:rFonts w:ascii="Arial" w:hAnsi="Arial"/>
          <w:b/>
        </w:rPr>
        <w:t xml:space="preserve"> 2017 – </w:t>
      </w:r>
      <w:proofErr w:type="spellStart"/>
      <w:r>
        <w:rPr>
          <w:rFonts w:ascii="Arial" w:hAnsi="Arial"/>
          <w:b/>
        </w:rPr>
        <w:t>L’huile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adéquate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permet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collaboration</w:t>
      </w:r>
      <w:proofErr w:type="spellEnd"/>
      <w:r>
        <w:rPr>
          <w:rFonts w:ascii="Arial" w:hAnsi="Arial"/>
          <w:b/>
        </w:rPr>
        <w:t xml:space="preserve"> optimale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boites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vitesses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Parce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boîte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vitesses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véhicules</w:t>
      </w:r>
      <w:proofErr w:type="spellEnd"/>
      <w:r>
        <w:rPr>
          <w:rFonts w:ascii="Arial" w:hAnsi="Arial"/>
          <w:b/>
        </w:rPr>
        <w:t xml:space="preserve"> modernes </w:t>
      </w:r>
      <w:proofErr w:type="spellStart"/>
      <w:r>
        <w:rPr>
          <w:rFonts w:ascii="Arial" w:hAnsi="Arial"/>
          <w:b/>
        </w:rPr>
        <w:t>peuvent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nuire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rouages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oldtimers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elles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doivent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contenir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lubrifiants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spéciaux</w:t>
      </w:r>
      <w:proofErr w:type="spellEnd"/>
      <w:r>
        <w:rPr>
          <w:rFonts w:ascii="Arial" w:hAnsi="Arial"/>
          <w:b/>
        </w:rPr>
        <w:t xml:space="preserve">. Les </w:t>
      </w:r>
      <w:proofErr w:type="spellStart"/>
      <w:r>
        <w:rPr>
          <w:rFonts w:ascii="Arial" w:hAnsi="Arial"/>
          <w:b/>
        </w:rPr>
        <w:t>deux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nouvelles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boîte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vitesses</w:t>
      </w:r>
      <w:proofErr w:type="spellEnd"/>
      <w:r>
        <w:rPr>
          <w:rFonts w:ascii="Arial" w:hAnsi="Arial"/>
          <w:b/>
        </w:rPr>
        <w:t xml:space="preserve"> Classic du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viscosités</w:t>
      </w:r>
      <w:proofErr w:type="spellEnd"/>
      <w:r>
        <w:rPr>
          <w:rFonts w:ascii="Arial" w:hAnsi="Arial"/>
          <w:b/>
        </w:rPr>
        <w:t xml:space="preserve"> SAE 90 et SAE 140 </w:t>
      </w:r>
      <w:proofErr w:type="spellStart"/>
      <w:r>
        <w:rPr>
          <w:rFonts w:ascii="Arial" w:hAnsi="Arial"/>
          <w:b/>
        </w:rPr>
        <w:t>répondent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ces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exigences</w:t>
      </w:r>
      <w:proofErr w:type="spellEnd"/>
      <w:r>
        <w:rPr>
          <w:rFonts w:ascii="Arial" w:hAnsi="Arial"/>
          <w:b/>
        </w:rPr>
        <w:t xml:space="preserve">. </w:t>
      </w: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modernes ne </w:t>
      </w:r>
      <w:proofErr w:type="spellStart"/>
      <w:r>
        <w:rPr>
          <w:rFonts w:ascii="Arial" w:hAnsi="Arial"/>
        </w:rPr>
        <w:t>conviennent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oldtimers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modernes </w:t>
      </w:r>
      <w:proofErr w:type="spellStart"/>
      <w:r>
        <w:rPr>
          <w:rFonts w:ascii="Arial" w:hAnsi="Arial"/>
        </w:rPr>
        <w:t>doivent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uniquement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modernes. En </w:t>
      </w:r>
      <w:proofErr w:type="spellStart"/>
      <w:r>
        <w:rPr>
          <w:rFonts w:ascii="Arial" w:hAnsi="Arial"/>
        </w:rPr>
        <w:t>effet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nouvelles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trop</w:t>
      </w:r>
      <w:proofErr w:type="spellEnd"/>
      <w:r>
        <w:rPr>
          <w:rFonts w:ascii="Arial" w:hAnsi="Arial"/>
        </w:rPr>
        <w:t xml:space="preserve"> fluides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boîtes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anciennes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comptabilité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matérielle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joue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rôle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crucial</w:t>
      </w:r>
      <w:proofErr w:type="spellEnd"/>
      <w:r>
        <w:rPr>
          <w:rFonts w:ascii="Arial" w:hAnsi="Arial"/>
        </w:rPr>
        <w:t xml:space="preserve"> : des </w:t>
      </w:r>
      <w:proofErr w:type="spellStart"/>
      <w:r>
        <w:rPr>
          <w:rFonts w:ascii="Arial" w:hAnsi="Arial"/>
        </w:rPr>
        <w:t>métaux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ferreux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bronze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métaux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blancs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alliages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nombreuses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boîtes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d’oldtimers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particulier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modèles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construits</w:t>
      </w:r>
      <w:proofErr w:type="spellEnd"/>
      <w:r>
        <w:rPr>
          <w:rFonts w:ascii="Arial" w:hAnsi="Arial"/>
        </w:rPr>
        <w:t xml:space="preserve"> avant 1950.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supportent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modernes. « Ils </w:t>
      </w:r>
      <w:proofErr w:type="spellStart"/>
      <w:r>
        <w:rPr>
          <w:rFonts w:ascii="Arial" w:hAnsi="Arial"/>
        </w:rPr>
        <w:t>attaques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métaux</w:t>
      </w:r>
      <w:proofErr w:type="spellEnd"/>
      <w:r>
        <w:rPr>
          <w:rFonts w:ascii="Arial" w:hAnsi="Arial"/>
        </w:rPr>
        <w:t xml:space="preserve">. De plus, les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classe</w:t>
      </w:r>
      <w:proofErr w:type="spellEnd"/>
      <w:r>
        <w:rPr>
          <w:rFonts w:ascii="Arial" w:hAnsi="Arial"/>
        </w:rPr>
        <w:t xml:space="preserve"> API GL 5 et 4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simplement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surdimensionnés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oldtimers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Oliver Kuhn. Il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vice-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laboratoire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chez</w:t>
      </w:r>
      <w:proofErr w:type="spellEnd"/>
      <w:r>
        <w:rPr>
          <w:rFonts w:ascii="Arial" w:hAnsi="Arial"/>
        </w:rPr>
        <w:t xml:space="preserve"> LIQUI MOLY.</w:t>
      </w: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classification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l’American</w:t>
      </w:r>
      <w:proofErr w:type="spellEnd"/>
      <w:r>
        <w:rPr>
          <w:rFonts w:ascii="Arial" w:hAnsi="Arial"/>
        </w:rPr>
        <w:t xml:space="preserve"> Petroleum Institute (API) et </w:t>
      </w:r>
      <w:proofErr w:type="spellStart"/>
      <w:r>
        <w:rPr>
          <w:rFonts w:ascii="Arial" w:hAnsi="Arial"/>
        </w:rPr>
        <w:t>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d’API</w:t>
      </w:r>
      <w:proofErr w:type="spellEnd"/>
      <w:r>
        <w:rPr>
          <w:rFonts w:ascii="Arial" w:hAnsi="Arial"/>
        </w:rPr>
        <w:t xml:space="preserve"> GL 1 à API GL 5. En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mots</w:t>
      </w:r>
      <w:proofErr w:type="spellEnd"/>
      <w:r>
        <w:rPr>
          <w:rFonts w:ascii="Arial" w:hAnsi="Arial"/>
        </w:rPr>
        <w:t xml:space="preserve"> : plus le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élevé</w:t>
      </w:r>
      <w:proofErr w:type="spellEnd"/>
      <w:r>
        <w:rPr>
          <w:rFonts w:ascii="Arial" w:hAnsi="Arial"/>
        </w:rPr>
        <w:t xml:space="preserve">, plus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moderne et </w:t>
      </w:r>
      <w:r>
        <w:rPr>
          <w:rFonts w:ascii="Arial" w:hAnsi="Arial"/>
        </w:rPr>
        <w:lastRenderedPageBreak/>
        <w:t xml:space="preserve">plus </w:t>
      </w:r>
      <w:proofErr w:type="spellStart"/>
      <w:r>
        <w:rPr>
          <w:rFonts w:ascii="Arial" w:hAnsi="Arial"/>
        </w:rPr>
        <w:t>l’additif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puissant</w:t>
      </w:r>
      <w:proofErr w:type="spellEnd"/>
      <w:r>
        <w:rPr>
          <w:rFonts w:ascii="Arial" w:hAnsi="Arial"/>
        </w:rPr>
        <w:t>. « </w:t>
      </w:r>
      <w:proofErr w:type="spellStart"/>
      <w:r>
        <w:rPr>
          <w:rFonts w:ascii="Arial" w:hAnsi="Arial"/>
        </w:rPr>
        <w:t>Auparavant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transmissions</w:t>
      </w:r>
      <w:proofErr w:type="spellEnd"/>
      <w:r>
        <w:rPr>
          <w:rFonts w:ascii="Arial" w:hAnsi="Arial"/>
        </w:rPr>
        <w:t xml:space="preserve"> manuelles et de </w:t>
      </w:r>
      <w:proofErr w:type="spellStart"/>
      <w:r>
        <w:rPr>
          <w:rFonts w:ascii="Arial" w:hAnsi="Arial"/>
        </w:rPr>
        <w:t>pont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séparées</w:t>
      </w:r>
      <w:proofErr w:type="spellEnd"/>
      <w:r>
        <w:rPr>
          <w:rFonts w:ascii="Arial" w:hAnsi="Arial"/>
        </w:rPr>
        <w:t xml:space="preserve"> et les </w:t>
      </w:r>
      <w:proofErr w:type="spellStart"/>
      <w:r>
        <w:rPr>
          <w:rFonts w:ascii="Arial" w:hAnsi="Arial"/>
        </w:rPr>
        <w:t>propriétés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adéquate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clairement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définies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Oliver Kuhn. Les </w:t>
      </w:r>
      <w:bookmarkStart w:id="0" w:name="_GoBack"/>
      <w:bookmarkEnd w:id="0"/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essentiellement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conçues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fonction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comportement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rapport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synchroniseurs</w:t>
      </w:r>
      <w:proofErr w:type="spellEnd"/>
      <w:r>
        <w:rPr>
          <w:rFonts w:ascii="Arial" w:hAnsi="Arial"/>
        </w:rPr>
        <w:t xml:space="preserve"> et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faibles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doux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ajoutés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raison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pressions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supérieures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exercées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transmissions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pourvus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d’additifs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élevés</w:t>
      </w:r>
      <w:proofErr w:type="spellEnd"/>
      <w:r>
        <w:rPr>
          <w:rFonts w:ascii="Arial" w:hAnsi="Arial"/>
        </w:rPr>
        <w:t xml:space="preserve">. </w:t>
      </w: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On </w:t>
      </w:r>
      <w:proofErr w:type="spellStart"/>
      <w:r>
        <w:rPr>
          <w:rFonts w:ascii="Arial" w:hAnsi="Arial"/>
        </w:rPr>
        <w:t>pense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parfois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toutefois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recourir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d’anciennes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recettes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le </w:t>
      </w:r>
      <w:proofErr w:type="spellStart"/>
      <w:proofErr w:type="gramStart"/>
      <w:r>
        <w:rPr>
          <w:rFonts w:ascii="Arial" w:hAnsi="Arial"/>
        </w:rPr>
        <w:t>déconseille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« Ils  ne </w:t>
      </w:r>
      <w:proofErr w:type="spellStart"/>
      <w:r>
        <w:rPr>
          <w:rFonts w:ascii="Arial" w:hAnsi="Arial"/>
        </w:rPr>
        <w:t>correspondent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l’état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actuel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science</w:t>
      </w:r>
      <w:proofErr w:type="spellEnd"/>
      <w:r>
        <w:rPr>
          <w:rFonts w:ascii="Arial" w:hAnsi="Arial"/>
        </w:rPr>
        <w:t xml:space="preserve">. Ils ne </w:t>
      </w:r>
      <w:proofErr w:type="spellStart"/>
      <w:r>
        <w:rPr>
          <w:rFonts w:ascii="Arial" w:hAnsi="Arial"/>
        </w:rPr>
        <w:t>comprennent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nouveau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suffisamment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d’additifs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Oliver Kuhn.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LIQUI MOLY Classic SAE 90 et SAE 140 </w:t>
      </w:r>
      <w:proofErr w:type="spellStart"/>
      <w:r>
        <w:rPr>
          <w:rFonts w:ascii="Arial" w:hAnsi="Arial"/>
        </w:rPr>
        <w:t>comblent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vide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ensembles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d’additifs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adaptés</w:t>
      </w:r>
      <w:proofErr w:type="spellEnd"/>
      <w:r>
        <w:rPr>
          <w:rFonts w:ascii="Arial" w:hAnsi="Arial"/>
        </w:rPr>
        <w:t xml:space="preserve">. « Nos </w:t>
      </w:r>
      <w:proofErr w:type="spellStart"/>
      <w:r>
        <w:rPr>
          <w:rFonts w:ascii="Arial" w:hAnsi="Arial"/>
        </w:rPr>
        <w:t>nouveaux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combinent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savoir</w:t>
      </w:r>
      <w:proofErr w:type="spellEnd"/>
      <w:r>
        <w:rPr>
          <w:rFonts w:ascii="Arial" w:hAnsi="Arial"/>
        </w:rPr>
        <w:t xml:space="preserve">-faire </w:t>
      </w:r>
      <w:proofErr w:type="spellStart"/>
      <w:r>
        <w:rPr>
          <w:rFonts w:ascii="Arial" w:hAnsi="Arial"/>
        </w:rPr>
        <w:t>actuel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connaissances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exigences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anciens</w:t>
      </w:r>
      <w:proofErr w:type="spellEnd"/>
      <w:r>
        <w:rPr>
          <w:rFonts w:ascii="Arial" w:hAnsi="Arial"/>
        </w:rPr>
        <w:t>. »</w:t>
      </w: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oldtimers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sortie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visqueuses</w:t>
      </w:r>
      <w:proofErr w:type="spellEnd"/>
      <w:r>
        <w:rPr>
          <w:rFonts w:ascii="Arial" w:hAnsi="Arial"/>
        </w:rPr>
        <w:t xml:space="preserve"> et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base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adaptées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l’âge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>.</w:t>
      </w: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</w:p>
    <w:p w:rsidR="0025465A" w:rsidRDefault="0025465A" w:rsidP="0025465A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Tandis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Classic SAE 140 </w:t>
      </w:r>
      <w:proofErr w:type="spellStart"/>
      <w:r>
        <w:rPr>
          <w:rFonts w:ascii="Arial" w:hAnsi="Arial"/>
        </w:rPr>
        <w:t>convient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transmissions</w:t>
      </w:r>
      <w:proofErr w:type="spellEnd"/>
      <w:r>
        <w:rPr>
          <w:rFonts w:ascii="Arial" w:hAnsi="Arial"/>
        </w:rPr>
        <w:t xml:space="preserve"> manuelles de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classiques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transmissions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faible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charge</w:t>
      </w:r>
      <w:proofErr w:type="spellEnd"/>
      <w:r>
        <w:rPr>
          <w:rFonts w:ascii="Arial" w:hAnsi="Arial"/>
        </w:rPr>
        <w:t xml:space="preserve">, la SAE 90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uniquement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boîtes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manuelles. LIQUI MOLY </w:t>
      </w:r>
      <w:proofErr w:type="spellStart"/>
      <w:r>
        <w:rPr>
          <w:rFonts w:ascii="Arial" w:hAnsi="Arial"/>
        </w:rPr>
        <w:t>recommande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nécessitant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spécifications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référence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pièce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détachée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d’origine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suivantes</w:t>
      </w:r>
      <w:proofErr w:type="spellEnd"/>
      <w:r>
        <w:rPr>
          <w:rFonts w:ascii="Arial" w:hAnsi="Arial"/>
        </w:rPr>
        <w:t xml:space="preserve"> : API GL1, API GL 2, API GL 3. Les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Classic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disponibles en </w:t>
      </w:r>
      <w:proofErr w:type="spellStart"/>
      <w:r>
        <w:rPr>
          <w:rFonts w:ascii="Arial" w:hAnsi="Arial"/>
        </w:rPr>
        <w:t>bidons</w:t>
      </w:r>
      <w:proofErr w:type="spellEnd"/>
      <w:r>
        <w:rPr>
          <w:rFonts w:ascii="Arial" w:hAnsi="Arial"/>
        </w:rPr>
        <w:t xml:space="preserve"> de 1litre.</w:t>
      </w:r>
    </w:p>
    <w:p w:rsidR="0025465A" w:rsidRDefault="0025465A" w:rsidP="0025465A"/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2017-11-21T10:11:00Z</dcterms:created>
  <dcterms:modified xsi:type="dcterms:W3CDTF">2017-11-21T10:12:00Z</dcterms:modified>
</cp:coreProperties>
</file>