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AF9" w:rsidRDefault="00921AF9" w:rsidP="00921AF9">
      <w:pPr>
        <w:spacing w:line="360" w:lineRule="auto"/>
        <w:ind w:right="1842"/>
        <w:jc w:val="both"/>
        <w:rPr>
          <w:rFonts w:ascii="Arial" w:hAnsi="Arial" w:cs="Arial"/>
          <w:b/>
          <w:sz w:val="36"/>
          <w:szCs w:val="36"/>
          <w:lang w:val="fi-FI"/>
        </w:rPr>
      </w:pPr>
      <w:r>
        <w:rPr>
          <w:rFonts w:ascii="Arial" w:hAnsi="Arial" w:cs="Arial"/>
          <w:b/>
          <w:bCs/>
          <w:sz w:val="36"/>
          <w:szCs w:val="36"/>
          <w:lang w:val="fi-FI"/>
        </w:rPr>
        <w:t>Uusi laite moottorin puhdistukseen</w:t>
      </w:r>
    </w:p>
    <w:p w:rsidR="00921AF9" w:rsidRDefault="00921AF9" w:rsidP="00921AF9">
      <w:pPr>
        <w:spacing w:line="360" w:lineRule="auto"/>
        <w:ind w:right="1842"/>
        <w:jc w:val="both"/>
        <w:rPr>
          <w:rFonts w:ascii="Arial" w:hAnsi="Arial" w:cs="Arial"/>
          <w:lang w:val="fi-FI"/>
        </w:rPr>
      </w:pPr>
    </w:p>
    <w:p w:rsidR="00921AF9" w:rsidRDefault="00921AF9" w:rsidP="00921AF9">
      <w:pPr>
        <w:spacing w:line="360" w:lineRule="auto"/>
        <w:ind w:right="1842"/>
        <w:jc w:val="both"/>
        <w:rPr>
          <w:rFonts w:ascii="Arial" w:hAnsi="Arial" w:cs="Arial"/>
          <w:sz w:val="28"/>
          <w:szCs w:val="28"/>
          <w:lang w:val="fi-FI"/>
        </w:rPr>
      </w:pPr>
      <w:r>
        <w:rPr>
          <w:rFonts w:ascii="Arial" w:hAnsi="Arial" w:cs="Arial"/>
          <w:sz w:val="28"/>
          <w:szCs w:val="28"/>
          <w:lang w:val="fi-FI"/>
        </w:rPr>
        <w:t>LIQUI MOLY on kehittänyt uuden JetClean Tronic II:n</w:t>
      </w:r>
    </w:p>
    <w:p w:rsidR="00921AF9" w:rsidRDefault="00921AF9" w:rsidP="00921AF9">
      <w:pPr>
        <w:spacing w:line="360" w:lineRule="auto"/>
        <w:ind w:right="1842"/>
        <w:jc w:val="both"/>
        <w:rPr>
          <w:rFonts w:ascii="Arial" w:hAnsi="Arial" w:cs="Arial"/>
          <w:lang w:val="fi-FI"/>
        </w:rPr>
      </w:pPr>
    </w:p>
    <w:p w:rsidR="00921AF9" w:rsidRDefault="00921AF9" w:rsidP="00921AF9">
      <w:pPr>
        <w:spacing w:line="360" w:lineRule="auto"/>
        <w:ind w:right="1842"/>
        <w:jc w:val="both"/>
        <w:rPr>
          <w:rFonts w:ascii="Arial" w:hAnsi="Arial" w:cs="Arial"/>
          <w:b/>
          <w:color w:val="000000" w:themeColor="text1"/>
          <w:lang w:val="fi-FI"/>
        </w:rPr>
      </w:pPr>
      <w:r>
        <w:rPr>
          <w:rFonts w:ascii="Arial" w:hAnsi="Arial" w:cs="Arial"/>
          <w:b/>
          <w:bCs/>
          <w:color w:val="000000" w:themeColor="text1"/>
          <w:lang w:val="fi-FI"/>
        </w:rPr>
        <w:t>Toukokuu 2018 – Yksi polttomoottoreiden tavallisimmista ongelmista on se, että polttoaine- ja imujärjestelmät likaantuvat pakokaasujen ja polttoainejäämien vuoksi.</w:t>
      </w:r>
      <w:r>
        <w:rPr>
          <w:rFonts w:ascii="Arial" w:hAnsi="Arial" w:cs="Arial"/>
          <w:color w:val="000000" w:themeColor="text1"/>
          <w:lang w:val="fi-FI"/>
        </w:rPr>
        <w:t xml:space="preserve"> </w:t>
      </w:r>
      <w:r>
        <w:rPr>
          <w:rFonts w:ascii="Arial" w:hAnsi="Arial" w:cs="Arial"/>
          <w:b/>
          <w:bCs/>
          <w:color w:val="000000" w:themeColor="text1"/>
          <w:lang w:val="fi-FI"/>
        </w:rPr>
        <w:t>Teho laskee, kulutus nousee ja pakokaasuarvot huononevat.</w:t>
      </w:r>
      <w:r>
        <w:rPr>
          <w:rFonts w:ascii="Arial" w:hAnsi="Arial" w:cs="Arial"/>
          <w:color w:val="000000" w:themeColor="text1"/>
          <w:lang w:val="fi-FI"/>
        </w:rPr>
        <w:t xml:space="preserve"> </w:t>
      </w:r>
      <w:r>
        <w:rPr>
          <w:rFonts w:ascii="Arial" w:hAnsi="Arial" w:cs="Arial"/>
          <w:b/>
          <w:bCs/>
          <w:color w:val="000000" w:themeColor="text1"/>
          <w:lang w:val="fi-FI"/>
        </w:rPr>
        <w:t>Saksalaisen lisäaineasiantuntijan LIQUI MOLYn JetClean Tronic II -laitteen ansiosta korjaamot voivat puhdistaa moottorin ja polttoainejärjestelmän perusteellisesti.</w:t>
      </w:r>
      <w:r>
        <w:rPr>
          <w:rFonts w:ascii="Arial" w:hAnsi="Arial" w:cs="Arial"/>
          <w:color w:val="000000" w:themeColor="text1"/>
          <w:lang w:val="fi-FI"/>
        </w:rPr>
        <w:t xml:space="preserve"> </w:t>
      </w:r>
      <w:r>
        <w:rPr>
          <w:rFonts w:ascii="Arial" w:hAnsi="Arial" w:cs="Arial"/>
          <w:b/>
          <w:bCs/>
          <w:color w:val="000000" w:themeColor="text1"/>
          <w:lang w:val="fi-FI"/>
        </w:rPr>
        <w:t>”Moottori voi taas hengähtää ja korjaamo saa puhdistuspalvelun kautta lisätuloja”, LIQUI MOLYn tutkimus- ja kehitysjohtaja David Kaiser selvittää.</w:t>
      </w:r>
      <w:r>
        <w:rPr>
          <w:rFonts w:ascii="Arial" w:hAnsi="Arial" w:cs="Arial"/>
          <w:color w:val="000000" w:themeColor="text1"/>
          <w:lang w:val="fi-FI"/>
        </w:rPr>
        <w:t xml:space="preserve"> </w:t>
      </w:r>
    </w:p>
    <w:p w:rsidR="00921AF9" w:rsidRDefault="00921AF9" w:rsidP="00921AF9">
      <w:pPr>
        <w:spacing w:line="360" w:lineRule="auto"/>
        <w:ind w:right="1842"/>
        <w:jc w:val="both"/>
        <w:rPr>
          <w:rFonts w:ascii="Arial" w:hAnsi="Arial" w:cs="Arial"/>
          <w:b/>
          <w:lang w:val="fi-FI"/>
        </w:rPr>
      </w:pPr>
    </w:p>
    <w:p w:rsidR="00921AF9" w:rsidRDefault="00921AF9" w:rsidP="00921AF9">
      <w:pPr>
        <w:spacing w:line="360" w:lineRule="auto"/>
        <w:ind w:right="1842"/>
        <w:jc w:val="both"/>
        <w:rPr>
          <w:rFonts w:ascii="Arial" w:hAnsi="Arial" w:cs="Arial"/>
          <w:lang w:val="fi-FI"/>
        </w:rPr>
      </w:pPr>
      <w:r>
        <w:rPr>
          <w:rFonts w:ascii="Arial" w:hAnsi="Arial" w:cs="Arial"/>
          <w:lang w:val="fi-FI"/>
        </w:rPr>
        <w:t>Käynnissä olevassa moottorissa muodostuu polttoainejäämiä, jotka jäävät kiinni ruiskutussuuttimiin. Sen vuoksi polttoaineen ruiskutus ei enää toimi optimaalisesti. Teho laskee, kulutus lisääntyy ja palamisjäänteitä muodostuu yhä enemmän. Myös imujärjestelmä kärsii. Likaa päätyy sinne sekä pakokaasujen takaisinkierrätysjärjestelmän että kampikammion ilmanvaihtoaukon kautta. Nämä kerrostumat ovat ongelmallisia, sillä modernit moottorit reagoivat vanhoja moottoreita herkemmin likaan. Lika voi jopa johtaa moottorin vaurioitumiseen.</w:t>
      </w:r>
    </w:p>
    <w:p w:rsidR="00921AF9" w:rsidRDefault="00921AF9" w:rsidP="00921AF9">
      <w:pPr>
        <w:spacing w:line="360" w:lineRule="auto"/>
        <w:ind w:right="1842"/>
        <w:jc w:val="both"/>
        <w:rPr>
          <w:rFonts w:ascii="Arial" w:hAnsi="Arial" w:cs="Arial"/>
          <w:lang w:val="fi-FI"/>
        </w:rPr>
      </w:pPr>
    </w:p>
    <w:p w:rsidR="00921AF9" w:rsidRDefault="00921AF9" w:rsidP="00921AF9">
      <w:pPr>
        <w:spacing w:line="360" w:lineRule="auto"/>
        <w:ind w:right="1842"/>
        <w:jc w:val="both"/>
        <w:rPr>
          <w:rFonts w:ascii="Arial" w:hAnsi="Arial" w:cs="Arial"/>
          <w:color w:val="000000" w:themeColor="text1"/>
          <w:lang w:val="fi-FI"/>
        </w:rPr>
      </w:pPr>
      <w:r>
        <w:rPr>
          <w:rFonts w:ascii="Arial" w:hAnsi="Arial" w:cs="Arial"/>
          <w:color w:val="000000" w:themeColor="text1"/>
          <w:lang w:val="fi-FI"/>
        </w:rPr>
        <w:t xml:space="preserve">JetClean Tronic II poistaa kerrostumat nopeasti ja perusteellisesti. Ruiskutus- tai imujärjestelmään yhdistetty laite pumppaa puhdistuslisäainetta järjestelmän sisään. ”Se mahdollistaa kerrostumien nopean ja tehokkaan poiston”, David Kaiser sanoo. JetClean Tronic II:lle on tarjolla lisäaineita sekä bensiini- että dieselmoottoreiden ruiskutus-/ imujärjestelmille ja polttoainejärjestelmille. Sekaannusten välttämiseksi bensiinilisäaineet on värjätty siniseksi. Sen vuoksi JetClean Tronic </w:t>
      </w:r>
      <w:r>
        <w:rPr>
          <w:rFonts w:ascii="Arial" w:hAnsi="Arial" w:cs="Arial"/>
          <w:color w:val="000000" w:themeColor="text1"/>
          <w:lang w:val="fi-FI"/>
        </w:rPr>
        <w:lastRenderedPageBreak/>
        <w:t xml:space="preserve">II:n säiliöihin katsomalla voi päätellä, pitääkö lisäainejäämät poistaa ennen seuraavaa käyttökertaa vai voiko ainetta vain lisätä sekaan. </w:t>
      </w:r>
    </w:p>
    <w:p w:rsidR="00921AF9" w:rsidRDefault="00921AF9" w:rsidP="00921AF9">
      <w:pPr>
        <w:spacing w:line="360" w:lineRule="auto"/>
        <w:ind w:right="1842"/>
        <w:jc w:val="both"/>
        <w:rPr>
          <w:rFonts w:ascii="Arial" w:hAnsi="Arial" w:cs="Arial"/>
          <w:lang w:val="fi-FI"/>
        </w:rPr>
      </w:pPr>
    </w:p>
    <w:p w:rsidR="00921AF9" w:rsidRDefault="00921AF9" w:rsidP="00921AF9">
      <w:pPr>
        <w:spacing w:line="360" w:lineRule="auto"/>
        <w:ind w:right="1842"/>
        <w:jc w:val="both"/>
        <w:rPr>
          <w:rFonts w:ascii="Arial" w:hAnsi="Arial" w:cs="Arial"/>
          <w:color w:val="000000" w:themeColor="text1"/>
          <w:lang w:val="fi-FI"/>
        </w:rPr>
      </w:pPr>
      <w:r>
        <w:rPr>
          <w:rFonts w:ascii="Arial" w:hAnsi="Arial" w:cs="Arial"/>
          <w:color w:val="000000" w:themeColor="text1"/>
          <w:lang w:val="fi-FI"/>
        </w:rPr>
        <w:t>Laite valvoo puhdistusprosessia. Mekaanikko voi sillä välin tehdä muita töitä ilman huolia siitä, että jokin menisi vikaan tai että polttoainejärjestelmä olisi lopuksi ilmattava. Saman lopputuloksen saavuttaminen muulla tavalla edellyttäisi rakenneosien irrottamista ja puhdistamista käsin, mikä on sekä vaikeaa että aikaa vievää.</w:t>
      </w:r>
    </w:p>
    <w:p w:rsidR="00921AF9" w:rsidRDefault="00921AF9" w:rsidP="00921AF9">
      <w:pPr>
        <w:spacing w:line="360" w:lineRule="auto"/>
        <w:ind w:right="1842"/>
        <w:jc w:val="both"/>
        <w:rPr>
          <w:rFonts w:ascii="Arial" w:hAnsi="Arial" w:cs="Arial"/>
          <w:lang w:val="fi-FI"/>
        </w:rPr>
      </w:pPr>
    </w:p>
    <w:p w:rsidR="00921AF9" w:rsidRDefault="00921AF9" w:rsidP="00921AF9">
      <w:pPr>
        <w:spacing w:line="360" w:lineRule="auto"/>
        <w:ind w:right="1842"/>
        <w:jc w:val="both"/>
        <w:rPr>
          <w:rFonts w:ascii="Arial" w:hAnsi="Arial" w:cs="Arial"/>
          <w:lang w:val="fi-FI"/>
        </w:rPr>
      </w:pPr>
      <w:r>
        <w:rPr>
          <w:rFonts w:ascii="Arial" w:hAnsi="Arial" w:cs="Arial"/>
          <w:lang w:val="fi-FI"/>
        </w:rPr>
        <w:t xml:space="preserve">JetClean Tronic II yhdistetään auton akkuun. Ulkoinen virransyöttö ei ole tarpeen, minkä vuoksi laitetta voi käyttää myös tien päällä. Toisin sanoen asiakkaan koko ajoneuvokaluston voi huoltaa asiakkaan omissa tiloissa. Laite soveltuu henkilöautojen lisäksi myös hyötyajoneuvoille, rakennuskoneille, moottoripyörille ja veneille. Puhdistus palauttaa moottorin suorituskyvyn, pidentää ruiskutusjärjestelmän käyttöikää ja vähentää moottoriongelmien riskiä. </w:t>
      </w:r>
    </w:p>
    <w:p w:rsidR="00921AF9" w:rsidRDefault="00921AF9" w:rsidP="00921AF9">
      <w:pPr>
        <w:spacing w:line="360" w:lineRule="auto"/>
        <w:ind w:right="1842"/>
        <w:jc w:val="both"/>
        <w:rPr>
          <w:rFonts w:ascii="Arial" w:hAnsi="Arial" w:cs="Arial"/>
          <w:lang w:val="fi-FI"/>
        </w:rPr>
      </w:pPr>
    </w:p>
    <w:p w:rsidR="00921AF9" w:rsidRDefault="00921AF9" w:rsidP="00921AF9">
      <w:pPr>
        <w:spacing w:line="360" w:lineRule="auto"/>
        <w:ind w:right="1842"/>
        <w:jc w:val="both"/>
        <w:rPr>
          <w:rFonts w:ascii="Arial" w:hAnsi="Arial" w:cs="Arial"/>
          <w:lang w:val="fi-FI"/>
        </w:rPr>
      </w:pPr>
      <w:r>
        <w:rPr>
          <w:rFonts w:ascii="Arial" w:hAnsi="Arial" w:cs="Arial"/>
          <w:lang w:val="fi-FI"/>
        </w:rPr>
        <w:t xml:space="preserve">Korjaamo voi tarjota puhdistusta erillisenä ongelmanratkaisupalveluna tai ottaa sen ennaltaehkäisevästi mukaan osaksi määräaikaishuoltoa. Kumpikin lähestymistapa auttaa korjaamoa erottumaan kilpailijoista. Suureen kuormitukseen joutuvissa ajoneuvoissa asiakkaat huomaavat helposti eron. JetClean Tronic II:n hankintahinnan voi suoritetuista puhdistuksista riippuen tienata takaisin jo muutamassa viikossa. </w:t>
      </w:r>
    </w:p>
    <w:p w:rsidR="00921AF9" w:rsidRDefault="00921AF9" w:rsidP="00921AF9">
      <w:pPr>
        <w:spacing w:line="360" w:lineRule="auto"/>
        <w:ind w:right="1842"/>
        <w:jc w:val="both"/>
        <w:rPr>
          <w:rFonts w:ascii="Arial" w:hAnsi="Arial" w:cs="Arial"/>
          <w:lang w:val="fi-FI"/>
        </w:rPr>
      </w:pPr>
    </w:p>
    <w:p w:rsidR="00921AF9" w:rsidRDefault="00921AF9" w:rsidP="00921AF9">
      <w:pPr>
        <w:spacing w:line="360" w:lineRule="auto"/>
        <w:ind w:right="1842"/>
        <w:jc w:val="both"/>
        <w:rPr>
          <w:lang w:val="fi-FI"/>
        </w:rPr>
      </w:pPr>
      <w:r>
        <w:rPr>
          <w:rFonts w:ascii="Arial" w:hAnsi="Arial" w:cs="Arial"/>
          <w:color w:val="000000" w:themeColor="text1"/>
          <w:lang w:val="fi-FI"/>
        </w:rPr>
        <w:t xml:space="preserve">Kotimarkkinoillaan Saksassa LIQUI MOLY on lisäaineiden kiistaton markkinajohtaja. Vuonna 2005 yritys toi markkinoille edeltävän mallin JetClean Tronicin, jota on myyty noin 1000 kappaletta ympäri maailman. Uuden Saksassa valmistetun JetClean Tronic II:n on määrä jatkaa samaa menestyspolkua. Siirtyminen vanhasta laitteesta uuteen onnistuu helposti, sillä niissä voi käyttää samoja sovitinsarjoja. ”Olemme kehittäneet JetClean Tronic II:n alusta </w:t>
      </w:r>
      <w:r>
        <w:rPr>
          <w:rFonts w:ascii="Arial" w:hAnsi="Arial" w:cs="Arial"/>
          <w:color w:val="000000" w:themeColor="text1"/>
          <w:lang w:val="fi-FI"/>
        </w:rPr>
        <w:lastRenderedPageBreak/>
        <w:t>alkaen uudelleen. Sen rakenteessa on hyödynnetty 13 vuoden kokemusta edeltävästä mallista”, David Kaiser kertoo. ”Se on parempi, pienikokoisempi, vankempi ja helpommin liikuteltava.”</w:t>
      </w:r>
    </w:p>
    <w:p w:rsidR="00FC2B4B" w:rsidRDefault="00FC2B4B" w:rsidP="00552245">
      <w:pPr>
        <w:spacing w:line="360" w:lineRule="auto"/>
        <w:ind w:right="1984"/>
        <w:jc w:val="both"/>
        <w:rPr>
          <w:rFonts w:asciiTheme="minorBidi" w:hAnsiTheme="minorBidi" w:cstheme="minorBidi"/>
          <w:lang w:val="fi-FI"/>
        </w:rPr>
      </w:pPr>
      <w:bookmarkStart w:id="0" w:name="_GoBack"/>
      <w:bookmarkEnd w:id="0"/>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4450D5">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w:t>
      </w:r>
      <w:r w:rsidR="004450D5">
        <w:rPr>
          <w:rFonts w:asciiTheme="minorBidi" w:hAnsiTheme="minorBidi" w:cstheme="minorBidi"/>
          <w:lang w:val="fi-FI"/>
        </w:rPr>
        <w:t>532</w:t>
      </w:r>
      <w:r>
        <w:rPr>
          <w:rFonts w:asciiTheme="minorBidi" w:hAnsiTheme="minorBidi" w:cstheme="minorBidi"/>
          <w:lang w:val="fi-FI"/>
        </w:rPr>
        <w:t xml:space="preserve"> miljoonaa euroa vuonna 201</w:t>
      </w:r>
      <w:r w:rsidR="004450D5">
        <w:rPr>
          <w:rFonts w:asciiTheme="minorBidi" w:hAnsiTheme="minorBidi" w:cstheme="minorBidi"/>
          <w:lang w:val="fi-FI"/>
        </w:rPr>
        <w:t>7</w:t>
      </w:r>
      <w:r>
        <w:rPr>
          <w:rFonts w:asciiTheme="minorBidi" w:hAnsiTheme="minorBidi" w:cstheme="minorBidi"/>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B21C5"/>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491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3881</Characters>
  <Application>Microsoft Office Word</Application>
  <DocSecurity>0</DocSecurity>
  <Lines>32</Lines>
  <Paragraphs>8</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2018-05-09T06:40:00Z</dcterms:created>
  <dcterms:modified xsi:type="dcterms:W3CDTF">2018-05-09T06:40:00Z</dcterms:modified>
</cp:coreProperties>
</file>