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68B" w:rsidRDefault="00B3168B" w:rsidP="00B3168B">
      <w:pPr>
        <w:spacing w:line="360" w:lineRule="auto"/>
        <w:ind w:right="1985"/>
        <w:rPr>
          <w:rFonts w:asciiTheme="minorBidi" w:hAnsiTheme="minorBidi" w:cstheme="minorBidi"/>
          <w:b/>
          <w:sz w:val="36"/>
          <w:lang w:val="fi-FI"/>
        </w:rPr>
      </w:pPr>
      <w:r>
        <w:rPr>
          <w:rFonts w:asciiTheme="minorBidi" w:hAnsiTheme="minorBidi" w:cstheme="minorBidi"/>
          <w:b/>
          <w:bCs/>
          <w:sz w:val="36"/>
          <w:lang w:val="fi-FI"/>
        </w:rPr>
        <w:t>LIQUI MOLY on solminut sopimuksen Chicago Bullsin kanssa</w:t>
      </w:r>
    </w:p>
    <w:p w:rsidR="00B3168B" w:rsidRDefault="00B3168B" w:rsidP="00B3168B">
      <w:pPr>
        <w:spacing w:line="360" w:lineRule="auto"/>
        <w:ind w:right="1985"/>
        <w:rPr>
          <w:rFonts w:asciiTheme="minorBidi" w:hAnsiTheme="minorBidi" w:cstheme="minorBidi"/>
          <w:sz w:val="28"/>
          <w:szCs w:val="28"/>
          <w:lang w:val="fi-FI"/>
        </w:rPr>
      </w:pPr>
    </w:p>
    <w:p w:rsidR="00B3168B" w:rsidRDefault="00B3168B" w:rsidP="00B3168B">
      <w:pPr>
        <w:spacing w:line="360" w:lineRule="auto"/>
        <w:ind w:right="1985"/>
        <w:rPr>
          <w:rFonts w:asciiTheme="minorBidi" w:hAnsiTheme="minorBidi" w:cstheme="minorBidi"/>
          <w:b/>
          <w:lang w:val="fi-FI"/>
        </w:rPr>
      </w:pPr>
      <w:r>
        <w:rPr>
          <w:rFonts w:asciiTheme="minorBidi" w:hAnsiTheme="minorBidi" w:cstheme="minorBidi"/>
          <w:sz w:val="28"/>
          <w:lang w:val="fi-FI"/>
        </w:rPr>
        <w:t>Saksalainen öljynvalmistaja on solminut kaksivuotisen mainossopimuksen NBA -joukkueen kanssa</w:t>
      </w:r>
    </w:p>
    <w:p w:rsidR="00B3168B" w:rsidRDefault="00B3168B" w:rsidP="00B3168B">
      <w:pPr>
        <w:spacing w:line="360" w:lineRule="auto"/>
        <w:ind w:right="1985"/>
        <w:jc w:val="both"/>
        <w:rPr>
          <w:rFonts w:asciiTheme="minorBidi" w:hAnsiTheme="minorBidi" w:cstheme="minorBidi"/>
          <w:b/>
          <w:lang w:val="fi-FI"/>
        </w:rPr>
      </w:pPr>
    </w:p>
    <w:p w:rsidR="00B3168B" w:rsidRDefault="00B3168B" w:rsidP="00B3168B">
      <w:pPr>
        <w:spacing w:after="240" w:line="360" w:lineRule="auto"/>
        <w:ind w:right="1985"/>
        <w:jc w:val="both"/>
        <w:rPr>
          <w:rFonts w:asciiTheme="minorBidi" w:hAnsiTheme="minorBidi" w:cstheme="minorBidi"/>
          <w:lang w:val="fi-FI"/>
        </w:rPr>
      </w:pPr>
      <w:r>
        <w:rPr>
          <w:rFonts w:asciiTheme="minorBidi" w:hAnsiTheme="minorBidi" w:cstheme="minorBidi"/>
          <w:b/>
          <w:bCs/>
          <w:lang w:val="fi-FI"/>
        </w:rPr>
        <w:t>Syyskuu 2018 – Saksalainen öljy- ja lisäainevalmistaja LIQUI MOLY on solminut sopimuksen Chicago Bullsin kanssa.</w:t>
      </w:r>
      <w:r>
        <w:rPr>
          <w:rFonts w:asciiTheme="minorBidi" w:hAnsiTheme="minorBidi" w:cstheme="minorBidi"/>
          <w:lang w:val="fi-FI"/>
        </w:rPr>
        <w:t xml:space="preserve"> </w:t>
      </w:r>
      <w:r>
        <w:rPr>
          <w:rFonts w:asciiTheme="minorBidi" w:hAnsiTheme="minorBidi" w:cstheme="minorBidi"/>
          <w:b/>
          <w:bCs/>
          <w:lang w:val="fi-FI"/>
        </w:rPr>
        <w:t>Stadionilla ja sosiaalisessa mediassa näkyvät mainokset saavat lisäpontta yhdysvaltalaisen koripallojoukkueen osakseen saamasta suuresta huomiosta.</w:t>
      </w:r>
      <w:r>
        <w:rPr>
          <w:rFonts w:asciiTheme="minorBidi" w:hAnsiTheme="minorBidi" w:cstheme="minorBidi"/>
          <w:lang w:val="fi-FI"/>
        </w:rPr>
        <w:t xml:space="preserve"> </w:t>
      </w:r>
      <w:r>
        <w:rPr>
          <w:rFonts w:asciiTheme="minorBidi" w:hAnsiTheme="minorBidi" w:cstheme="minorBidi"/>
          <w:b/>
          <w:bCs/>
          <w:lang w:val="fi-FI"/>
        </w:rPr>
        <w:t>Siitä hyvästä LIQUI MOLY maksaa seitsemännumeroisen summan.</w:t>
      </w:r>
      <w:r>
        <w:rPr>
          <w:rFonts w:asciiTheme="minorBidi" w:hAnsiTheme="minorBidi" w:cstheme="minorBidi"/>
          <w:lang w:val="fi-FI"/>
        </w:rPr>
        <w:t xml:space="preserve"> </w:t>
      </w:r>
      <w:r>
        <w:rPr>
          <w:rFonts w:asciiTheme="minorBidi" w:hAnsiTheme="minorBidi" w:cstheme="minorBidi"/>
          <w:b/>
          <w:bCs/>
          <w:lang w:val="fi-FI"/>
        </w:rPr>
        <w:t>”Tämä on tähän asti suurin sponsorointikohteemme Pohjois-Amerikassa”, Liqui Molyn markkinointijohtaja Peter Baumann kertoo.</w:t>
      </w:r>
      <w:r>
        <w:rPr>
          <w:rFonts w:asciiTheme="minorBidi" w:hAnsiTheme="minorBidi" w:cstheme="minorBidi"/>
          <w:lang w:val="fi-FI"/>
        </w:rPr>
        <w:t xml:space="preserve"> </w:t>
      </w:r>
    </w:p>
    <w:p w:rsidR="00B3168B" w:rsidRDefault="00B3168B" w:rsidP="00B3168B">
      <w:pPr>
        <w:spacing w:after="240" w:line="360" w:lineRule="auto"/>
        <w:ind w:right="1985"/>
        <w:jc w:val="both"/>
        <w:rPr>
          <w:rFonts w:asciiTheme="minorBidi" w:hAnsiTheme="minorBidi" w:cstheme="minorBidi"/>
          <w:lang w:val="fi-FI"/>
        </w:rPr>
      </w:pPr>
      <w:r>
        <w:rPr>
          <w:rFonts w:asciiTheme="minorBidi" w:hAnsiTheme="minorBidi" w:cstheme="minorBidi"/>
          <w:lang w:val="fi-FI"/>
        </w:rPr>
        <w:t>Öljynvalmistajan logon on määrä näkyä sekä United Centerissä, muun muassa kummassakin koritelineessä, että Bullsin digitaalisissa kanavissa. Lisäksi LIQUI MOLY saa mahdollisuuden kutsua asiakkaitaan Bullsin peleihin.</w:t>
      </w:r>
    </w:p>
    <w:p w:rsidR="00B3168B" w:rsidRDefault="00B3168B" w:rsidP="00B3168B">
      <w:pPr>
        <w:spacing w:after="240" w:line="360" w:lineRule="auto"/>
        <w:ind w:right="1985"/>
        <w:jc w:val="both"/>
        <w:rPr>
          <w:rFonts w:asciiTheme="minorBidi" w:hAnsiTheme="minorBidi" w:cstheme="minorBidi"/>
          <w:lang w:val="fi-FI"/>
        </w:rPr>
      </w:pPr>
      <w:r>
        <w:rPr>
          <w:rFonts w:asciiTheme="minorBidi" w:hAnsiTheme="minorBidi" w:cstheme="minorBidi"/>
          <w:lang w:val="fi-FI"/>
        </w:rPr>
        <w:t xml:space="preserve">”Tämä Atlantin ylittävä yhteistyö koskee Yhdysvaltain lisäksi myös muuta maailmaa”, Peter Baumann sanoo. Sadat miljoonat ihmiset ympäri maailman seuraavat NBA-pelejä. Kyseessä on selvästi maailman suosituin koripalloliiga. Chicago Bullsilla on erityisen paljon ja uskollisia faneja sekä Pohjois-Amerikassa että myös Etelä-Amerikassa, Euroopassa, Aasiassa ja Australiassa. Seuran mukaan faneja on maailmanlaajuisesti 175 miljoonaa – enemmän kuin millään muulla yhdysvaltalaisella ammattilaisjoukkueella. </w:t>
      </w:r>
    </w:p>
    <w:p w:rsidR="00B3168B" w:rsidRDefault="00B3168B" w:rsidP="00B3168B">
      <w:pPr>
        <w:spacing w:after="240" w:line="360" w:lineRule="auto"/>
        <w:ind w:right="1985"/>
        <w:jc w:val="both"/>
        <w:rPr>
          <w:rFonts w:asciiTheme="minorBidi" w:hAnsiTheme="minorBidi" w:cstheme="minorBidi"/>
          <w:lang w:val="fi-FI"/>
        </w:rPr>
      </w:pPr>
      <w:r>
        <w:rPr>
          <w:rFonts w:asciiTheme="minorBidi" w:hAnsiTheme="minorBidi" w:cstheme="minorBidi"/>
          <w:lang w:val="fi-FI"/>
        </w:rPr>
        <w:t xml:space="preserve">”Houkutteleva urheilulaji, tuttu liiga ja vahva joukkue suurella fanipohjalla – täydellinen sekoitus”, Peter Baumann selvittää. ”Haluamme yhteistyöllä lisätä LIQUI MOLYn tunnettuutta ennen </w:t>
      </w:r>
      <w:r>
        <w:rPr>
          <w:rFonts w:asciiTheme="minorBidi" w:hAnsiTheme="minorBidi" w:cstheme="minorBidi"/>
          <w:lang w:val="fi-FI"/>
        </w:rPr>
        <w:lastRenderedPageBreak/>
        <w:t>kaikkea Pohjois-Amerikassa mutta myös muualla. Sekä Chicago Bulls että LIQUI MOLY ovat kansainvälisiä tuotemerkkejä.”</w:t>
      </w:r>
    </w:p>
    <w:p w:rsidR="00B3168B" w:rsidRDefault="00B3168B" w:rsidP="00B3168B">
      <w:pPr>
        <w:spacing w:after="240" w:line="360" w:lineRule="auto"/>
        <w:ind w:right="1985"/>
        <w:jc w:val="both"/>
        <w:rPr>
          <w:rFonts w:asciiTheme="minorBidi" w:hAnsiTheme="minorBidi" w:cstheme="minorBidi"/>
          <w:lang w:val="fi-FI"/>
        </w:rPr>
      </w:pPr>
      <w:r>
        <w:rPr>
          <w:rFonts w:asciiTheme="minorBidi" w:hAnsiTheme="minorBidi" w:cstheme="minorBidi"/>
          <w:lang w:val="fi-FI"/>
        </w:rPr>
        <w:t xml:space="preserve">”Olemme tyytyväisiä siitä, että olemme saaneet LIQUI MOLYsta vahvan kumppanin. Se on ensiluokkainen tuotemerkki, joka jakaa kanssamme maailmanlaajuisen maineen sekä jatkuvan pyrkimyksen kohti huippusuorituskykyä”, Chicago Bullsin Vice President of Business Strategy &amp; Analytics Matthew Kobe sanoo. </w:t>
      </w:r>
    </w:p>
    <w:p w:rsidR="00B3168B" w:rsidRDefault="00B3168B" w:rsidP="00B3168B">
      <w:pPr>
        <w:spacing w:after="240" w:line="360" w:lineRule="auto"/>
        <w:ind w:right="1985"/>
        <w:jc w:val="both"/>
        <w:rPr>
          <w:rFonts w:asciiTheme="minorBidi" w:hAnsiTheme="minorBidi" w:cstheme="minorBidi"/>
          <w:lang w:val="fi-FI"/>
        </w:rPr>
      </w:pPr>
      <w:r>
        <w:rPr>
          <w:rFonts w:asciiTheme="minorBidi" w:hAnsiTheme="minorBidi" w:cstheme="minorBidi"/>
          <w:lang w:val="fi-FI"/>
        </w:rPr>
        <w:t xml:space="preserve">LIQUI MOLYn sponsorointikohteet löytyvät suurimmaksi osaksi moottoriurheilun maailmasta, mutta yritys on astunut monesti myös kilparatojen ulkopuolelle. Kotimaassaan Saksassa LIQUI MOLY on jo vuosia toiminut koripallon Bundesliigassa pelaavan Ratiopharm Ulmin sponsorina. Yhdysvalloissa LIQUI MOLY on tukenut vuoden ajan NHL-joukkue LA Kingsiä. </w:t>
      </w:r>
    </w:p>
    <w:p w:rsidR="00B3168B" w:rsidRDefault="00B3168B" w:rsidP="00B3168B">
      <w:pPr>
        <w:spacing w:after="240" w:line="360" w:lineRule="auto"/>
        <w:ind w:right="1985"/>
        <w:jc w:val="both"/>
        <w:rPr>
          <w:rFonts w:asciiTheme="minorBidi" w:hAnsiTheme="minorBidi" w:cstheme="minorBidi"/>
          <w:lang w:val="fi-FI"/>
        </w:rPr>
      </w:pPr>
      <w:r>
        <w:rPr>
          <w:rFonts w:asciiTheme="minorBidi" w:hAnsiTheme="minorBidi" w:cstheme="minorBidi"/>
          <w:lang w:val="fi-FI"/>
        </w:rPr>
        <w:t>LIQUI MOLYn Yhdysvaltain liiketoiminta on kasvussa. Liikevaihto kasvoi ensimmäisellä puolivuotisjaksolla 40 prosenttia verrattuna edellisvuoden vastaavaan ajanjaksoon. Yritys on investoinut suuresti Yhdysvaltain markkinoihin ja yli kaksinkertaistanut henkilöstömääränsä siellä kahden viime vuoden aikana.</w:t>
      </w:r>
    </w:p>
    <w:p w:rsidR="00B3168B" w:rsidRDefault="00B3168B" w:rsidP="00390EBD">
      <w:pPr>
        <w:rPr>
          <w:lang w:val="fi-FI"/>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B3168B" w:rsidRPr="00C63356" w:rsidRDefault="00B3168B" w:rsidP="009C7BF7">
      <w:pPr>
        <w:keepNext/>
        <w:keepLines/>
        <w:tabs>
          <w:tab w:val="left" w:pos="7020"/>
        </w:tabs>
        <w:autoSpaceDE w:val="0"/>
        <w:autoSpaceDN w:val="0"/>
        <w:adjustRightInd w:val="0"/>
        <w:ind w:right="2053"/>
        <w:jc w:val="both"/>
        <w:rPr>
          <w:rFonts w:ascii="Arial" w:hAnsi="Arial" w:cs="Arial"/>
          <w:color w:val="000000"/>
        </w:rPr>
      </w:pPr>
      <w:r>
        <w:rPr>
          <w:rFonts w:ascii="Arial" w:hAnsi="Arial" w:cs="Arial"/>
          <w:color w:val="000000"/>
        </w:rPr>
        <w:t xml:space="preserve">Head </w:t>
      </w:r>
      <w:proofErr w:type="spellStart"/>
      <w:r>
        <w:rPr>
          <w:rFonts w:ascii="Arial" w:hAnsi="Arial" w:cs="Arial"/>
          <w:color w:val="000000"/>
        </w:rPr>
        <w:t>of</w:t>
      </w:r>
      <w:proofErr w:type="spellEnd"/>
      <w:r>
        <w:rPr>
          <w:rFonts w:ascii="Arial" w:hAnsi="Arial" w:cs="Arial"/>
          <w:color w:val="000000"/>
        </w:rPr>
        <w:t xml:space="preserve"> Media Relations international</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Default="00B3168B" w:rsidP="00B3168B">
      <w:pPr>
        <w:pStyle w:val="Textkrper"/>
        <w:keepNext/>
        <w:keepLines/>
        <w:tabs>
          <w:tab w:val="left" w:pos="6660"/>
          <w:tab w:val="left" w:pos="7020"/>
        </w:tabs>
        <w:ind w:right="2053"/>
        <w:rPr>
          <w:rFonts w:ascii="Arial" w:hAnsi="Arial" w:cs="Arial"/>
          <w:lang w:val="en-GB"/>
        </w:rPr>
      </w:pPr>
      <w:hyperlink r:id="rId7" w:history="1">
        <w:r w:rsidRPr="00E36163">
          <w:rPr>
            <w:rStyle w:val="Hyperlink"/>
            <w:rFonts w:ascii="Arial" w:hAnsi="Arial" w:cs="Arial"/>
            <w:lang w:val="en-GB"/>
          </w:rPr>
          <w:t>peter.szarafinski@liqui-moly.de</w:t>
        </w:r>
      </w:hyperlink>
    </w:p>
    <w:p w:rsidR="00B3168B" w:rsidRDefault="00B3168B" w:rsidP="00B3168B">
      <w:pPr>
        <w:pStyle w:val="Textkrper"/>
        <w:keepNext/>
        <w:keepLines/>
        <w:tabs>
          <w:tab w:val="left" w:pos="6660"/>
          <w:tab w:val="left" w:pos="7020"/>
        </w:tabs>
        <w:ind w:right="2053"/>
        <w:rPr>
          <w:rFonts w:ascii="Arial" w:hAnsi="Arial" w:cs="Arial"/>
          <w:lang w:val="en-GB"/>
        </w:rPr>
      </w:pPr>
    </w:p>
    <w:p w:rsidR="00B3168B" w:rsidRPr="004A19FF" w:rsidRDefault="00B3168B" w:rsidP="00B3168B">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Chicago Bulls</w:t>
      </w:r>
    </w:p>
    <w:p w:rsidR="00B3168B" w:rsidRPr="004A19FF" w:rsidRDefault="00B3168B" w:rsidP="00B3168B">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Beth Grady</w:t>
      </w:r>
    </w:p>
    <w:p w:rsidR="00B3168B" w:rsidRPr="004A19FF" w:rsidRDefault="00B3168B" w:rsidP="00B3168B">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Senior Manager of Public &amp; Media Relations</w:t>
      </w:r>
    </w:p>
    <w:p w:rsidR="00B3168B" w:rsidRPr="004A19FF" w:rsidRDefault="00B3168B" w:rsidP="00B3168B">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United Center</w:t>
      </w:r>
    </w:p>
    <w:p w:rsidR="00B3168B" w:rsidRPr="004A19FF" w:rsidRDefault="00B3168B" w:rsidP="00B3168B">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1901 W. Madison St.</w:t>
      </w:r>
    </w:p>
    <w:p w:rsidR="00B3168B" w:rsidRPr="004A19FF" w:rsidRDefault="00B3168B" w:rsidP="00B3168B">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Chicago, IL 60612-2459</w:t>
      </w:r>
    </w:p>
    <w:p w:rsidR="00B3168B" w:rsidRPr="004A19FF" w:rsidRDefault="00B3168B" w:rsidP="00B3168B">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Tel.: +1 (312) 455-4000</w:t>
      </w:r>
    </w:p>
    <w:p w:rsidR="00B3168B" w:rsidRDefault="00B3168B" w:rsidP="00B3168B">
      <w:pPr>
        <w:pStyle w:val="Textkrper"/>
        <w:tabs>
          <w:tab w:val="left" w:pos="6660"/>
          <w:tab w:val="left" w:pos="7020"/>
        </w:tabs>
        <w:spacing w:line="240" w:lineRule="auto"/>
        <w:ind w:right="1984"/>
        <w:rPr>
          <w:rFonts w:ascii="Arial" w:hAnsi="Arial" w:cs="Arial"/>
          <w:color w:val="000000"/>
          <w:lang w:val="en-US"/>
        </w:rPr>
      </w:pPr>
      <w:hyperlink r:id="rId8" w:history="1">
        <w:r w:rsidRPr="006D242E">
          <w:rPr>
            <w:rStyle w:val="Hyperlink"/>
            <w:rFonts w:ascii="Arial" w:hAnsi="Arial" w:cs="Arial"/>
            <w:lang w:val="en-US"/>
          </w:rPr>
          <w:t>bgrady@bulls.com</w:t>
        </w:r>
      </w:hyperlink>
    </w:p>
    <w:p w:rsidR="00B3168B" w:rsidRPr="00C63356" w:rsidRDefault="00B3168B" w:rsidP="00B3168B">
      <w:pPr>
        <w:pStyle w:val="Textkrper"/>
        <w:keepNext/>
        <w:keepLines/>
        <w:tabs>
          <w:tab w:val="left" w:pos="6660"/>
          <w:tab w:val="left" w:pos="7020"/>
        </w:tabs>
        <w:ind w:right="2053"/>
        <w:rPr>
          <w:rFonts w:ascii="Arial" w:hAnsi="Arial" w:cs="Arial"/>
          <w:color w:val="000000"/>
          <w:lang w:val="en-US"/>
        </w:rPr>
      </w:pPr>
    </w:p>
    <w:sectPr w:rsidR="00B3168B" w:rsidRPr="00C6335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8"/>
  </w:num>
  <w:num w:numId="5">
    <w:abstractNumId w:val="7"/>
  </w:num>
  <w:num w:numId="6">
    <w:abstractNumId w:val="9"/>
  </w:num>
  <w:num w:numId="7">
    <w:abstractNumId w:val="2"/>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32C3"/>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0EBD"/>
    <w:rsid w:val="00396748"/>
    <w:rsid w:val="00397730"/>
    <w:rsid w:val="003A3A2B"/>
    <w:rsid w:val="003A52F4"/>
    <w:rsid w:val="003B4374"/>
    <w:rsid w:val="003B6357"/>
    <w:rsid w:val="003C538F"/>
    <w:rsid w:val="003C7FC3"/>
    <w:rsid w:val="003D098A"/>
    <w:rsid w:val="003D25CF"/>
    <w:rsid w:val="003D6000"/>
    <w:rsid w:val="003E5162"/>
    <w:rsid w:val="003E5D0D"/>
    <w:rsid w:val="003F539B"/>
    <w:rsid w:val="00401646"/>
    <w:rsid w:val="0041319E"/>
    <w:rsid w:val="00420C86"/>
    <w:rsid w:val="00426D3B"/>
    <w:rsid w:val="0042712E"/>
    <w:rsid w:val="0043285D"/>
    <w:rsid w:val="004450D5"/>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5EB2"/>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6576C"/>
    <w:rsid w:val="00770774"/>
    <w:rsid w:val="007A5E3D"/>
    <w:rsid w:val="007A7E45"/>
    <w:rsid w:val="007B2946"/>
    <w:rsid w:val="007B3AB1"/>
    <w:rsid w:val="007B6CB1"/>
    <w:rsid w:val="007C00E5"/>
    <w:rsid w:val="007C5190"/>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25750"/>
    <w:rsid w:val="00A30110"/>
    <w:rsid w:val="00A32A6B"/>
    <w:rsid w:val="00A372A1"/>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168B"/>
    <w:rsid w:val="00B3784B"/>
    <w:rsid w:val="00B467E7"/>
    <w:rsid w:val="00B47781"/>
    <w:rsid w:val="00B51A39"/>
    <w:rsid w:val="00B62030"/>
    <w:rsid w:val="00B64C9B"/>
    <w:rsid w:val="00B656A7"/>
    <w:rsid w:val="00B7414D"/>
    <w:rsid w:val="00B77604"/>
    <w:rsid w:val="00B807A1"/>
    <w:rsid w:val="00B87DD3"/>
    <w:rsid w:val="00B91B1D"/>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52F9"/>
    <w:rsid w:val="00C76B57"/>
    <w:rsid w:val="00C77B7F"/>
    <w:rsid w:val="00C77E25"/>
    <w:rsid w:val="00C842DA"/>
    <w:rsid w:val="00C90E7E"/>
    <w:rsid w:val="00C97F72"/>
    <w:rsid w:val="00CA2F97"/>
    <w:rsid w:val="00CA4517"/>
    <w:rsid w:val="00CA548C"/>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39D1"/>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000C6"/>
    <w:rsid w:val="00E13F59"/>
    <w:rsid w:val="00E153B3"/>
    <w:rsid w:val="00E2020E"/>
    <w:rsid w:val="00E24AA3"/>
    <w:rsid w:val="00E266DD"/>
    <w:rsid w:val="00E33915"/>
    <w:rsid w:val="00E35490"/>
    <w:rsid w:val="00E47858"/>
    <w:rsid w:val="00E525AA"/>
    <w:rsid w:val="00E52F4A"/>
    <w:rsid w:val="00E57598"/>
    <w:rsid w:val="00E661DF"/>
    <w:rsid w:val="00E73962"/>
    <w:rsid w:val="00E82B9E"/>
    <w:rsid w:val="00E852A1"/>
    <w:rsid w:val="00E96E3F"/>
    <w:rsid w:val="00EA0E90"/>
    <w:rsid w:val="00EA44FA"/>
    <w:rsid w:val="00EA6408"/>
    <w:rsid w:val="00EB2DBB"/>
    <w:rsid w:val="00EB601C"/>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83925"/>
    <w:rsid w:val="00F95E51"/>
    <w:rsid w:val="00F96D47"/>
    <w:rsid w:val="00FA1F7D"/>
    <w:rsid w:val="00FA4379"/>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962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paragraph" w:styleId="KeinLeerraum">
    <w:name w:val="No Spacing"/>
    <w:uiPriority w:val="1"/>
    <w:qFormat/>
    <w:rsid w:val="0042712E"/>
    <w:rPr>
      <w:rFonts w:asciiTheme="minorHAnsi" w:eastAsiaTheme="minorHAnsi" w:hAnsiTheme="minorHAnsi" w:cstheme="minorBidi"/>
      <w:sz w:val="22"/>
      <w:szCs w:val="22"/>
      <w:lang w:eastAsia="en-US" w:bidi="ar-EG"/>
    </w:rPr>
  </w:style>
  <w:style w:type="character" w:customStyle="1" w:styleId="TextkrperZchn">
    <w:name w:val="Textkörper Zchn"/>
    <w:basedOn w:val="Absatz-Standardschriftart"/>
    <w:link w:val="Textkrper"/>
    <w:rsid w:val="00B316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457576066">
      <w:bodyDiv w:val="1"/>
      <w:marLeft w:val="0"/>
      <w:marRight w:val="0"/>
      <w:marTop w:val="0"/>
      <w:marBottom w:val="0"/>
      <w:divBdr>
        <w:top w:val="none" w:sz="0" w:space="0" w:color="auto"/>
        <w:left w:val="none" w:sz="0" w:space="0" w:color="auto"/>
        <w:bottom w:val="none" w:sz="0" w:space="0" w:color="auto"/>
        <w:right w:val="none" w:sz="0" w:space="0" w:color="auto"/>
      </w:divBdr>
    </w:div>
    <w:div w:id="45960945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47174325">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4701807">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48050124">
      <w:bodyDiv w:val="1"/>
      <w:marLeft w:val="0"/>
      <w:marRight w:val="0"/>
      <w:marTop w:val="0"/>
      <w:marBottom w:val="0"/>
      <w:divBdr>
        <w:top w:val="none" w:sz="0" w:space="0" w:color="auto"/>
        <w:left w:val="none" w:sz="0" w:space="0" w:color="auto"/>
        <w:bottom w:val="none" w:sz="0" w:space="0" w:color="auto"/>
        <w:right w:val="none" w:sz="0" w:space="0" w:color="auto"/>
      </w:divBdr>
    </w:div>
    <w:div w:id="1654527299">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34890826">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grady@bulls.com" TargetMode="Externa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3199</Characters>
  <Application>Microsoft Office Word</Application>
  <DocSecurity>0</DocSecurity>
  <Lines>26</Lines>
  <Paragraphs>7</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2018-09-17T11:19:00Z</dcterms:created>
  <dcterms:modified xsi:type="dcterms:W3CDTF">2018-09-17T11:19:00Z</dcterms:modified>
</cp:coreProperties>
</file>