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DB6BF1" w:rsidRDefault="00DB6BF1" w:rsidP="00DB6BF1">
      <w:pPr>
        <w:spacing w:line="360" w:lineRule="auto"/>
        <w:ind w:right="1984"/>
        <w:jc w:val="both"/>
        <w:rPr>
          <w:rFonts w:asciiTheme="minorBidi" w:hAnsiTheme="minorBidi" w:cstheme="minorBidi"/>
          <w:b/>
          <w:sz w:val="36"/>
          <w:szCs w:val="36"/>
          <w:lang w:val="fi-FI"/>
        </w:rPr>
      </w:pPr>
      <w:r>
        <w:rPr>
          <w:rFonts w:asciiTheme="minorBidi" w:hAnsiTheme="minorBidi" w:cstheme="minorBidi"/>
          <w:b/>
          <w:bCs/>
          <w:sz w:val="36"/>
          <w:szCs w:val="36"/>
          <w:lang w:val="fi-FI"/>
        </w:rPr>
        <w:t>LIQUI MOLY kasvaa kohisten</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sz w:val="28"/>
          <w:szCs w:val="28"/>
          <w:lang w:val="fi-FI"/>
        </w:rPr>
      </w:pPr>
      <w:r>
        <w:rPr>
          <w:rFonts w:asciiTheme="minorBidi" w:hAnsiTheme="minorBidi" w:cstheme="minorBidi"/>
          <w:sz w:val="28"/>
          <w:szCs w:val="28"/>
          <w:lang w:val="fi-FI"/>
        </w:rPr>
        <w:t>Öljy- ja lisäaineasiantuntija teki vuonna 2016 liikevaihtoennätyksen – Suomessa liikevaihto kasvoi seitsemällä prosentilla</w:t>
      </w:r>
    </w:p>
    <w:p w:rsidR="00DB6BF1" w:rsidRDefault="00DB6BF1" w:rsidP="00DB6BF1">
      <w:pPr>
        <w:spacing w:line="360" w:lineRule="auto"/>
        <w:ind w:right="1984"/>
        <w:jc w:val="both"/>
        <w:rPr>
          <w:rFonts w:asciiTheme="minorBidi" w:hAnsiTheme="minorBidi" w:cstheme="minorBidi"/>
          <w:b/>
          <w:lang w:val="fi-FI"/>
        </w:rPr>
      </w:pPr>
    </w:p>
    <w:p w:rsidR="00DB6BF1" w:rsidRDefault="00DB6BF1" w:rsidP="00DB6BF1">
      <w:pPr>
        <w:spacing w:line="360" w:lineRule="auto"/>
        <w:ind w:right="1984"/>
        <w:jc w:val="both"/>
        <w:rPr>
          <w:rFonts w:asciiTheme="minorBidi" w:hAnsiTheme="minorBidi" w:cstheme="minorBidi"/>
          <w:b/>
          <w:lang w:val="fi-FI"/>
        </w:rPr>
      </w:pPr>
      <w:r>
        <w:rPr>
          <w:rFonts w:asciiTheme="minorBidi" w:hAnsiTheme="minorBidi" w:cstheme="minorBidi"/>
          <w:b/>
          <w:bCs/>
          <w:lang w:val="fi-FI"/>
        </w:rPr>
        <w:t>Helmikuu 2017 – LIQUI MOLY jatkaa kasvuaan.</w:t>
      </w:r>
      <w:r>
        <w:rPr>
          <w:rFonts w:asciiTheme="minorBidi" w:hAnsiTheme="minorBidi" w:cstheme="minorBidi"/>
          <w:lang w:val="fi-FI"/>
        </w:rPr>
        <w:t xml:space="preserve"> </w:t>
      </w:r>
      <w:r>
        <w:rPr>
          <w:rFonts w:asciiTheme="minorBidi" w:hAnsiTheme="minorBidi" w:cstheme="minorBidi"/>
          <w:b/>
          <w:bCs/>
          <w:lang w:val="fi-FI"/>
        </w:rPr>
        <w:t>Saksalaisen öljy- ja lisäainevalmistajan liikevaihto kasvoi vuonna 2016 yhdellätoista prosentilla 489 miljoonaan euroon.</w:t>
      </w:r>
      <w:r>
        <w:rPr>
          <w:rFonts w:asciiTheme="minorBidi" w:hAnsiTheme="minorBidi" w:cstheme="minorBidi"/>
          <w:lang w:val="fi-FI"/>
        </w:rPr>
        <w:t xml:space="preserve"> </w:t>
      </w:r>
      <w:r>
        <w:rPr>
          <w:rFonts w:asciiTheme="minorBidi" w:hAnsiTheme="minorBidi" w:cstheme="minorBidi"/>
          <w:b/>
          <w:bCs/>
          <w:lang w:val="fi-FI"/>
        </w:rPr>
        <w:t>Siten yritys teki edellisvuosien tapaan uuden liikevaihtoennätyksen.</w:t>
      </w:r>
      <w:r>
        <w:rPr>
          <w:rFonts w:asciiTheme="minorBidi" w:hAnsiTheme="minorBidi" w:cstheme="minorBidi"/>
          <w:lang w:val="fi-FI"/>
        </w:rPr>
        <w:t xml:space="preserve"> </w:t>
      </w:r>
      <w:r>
        <w:rPr>
          <w:rFonts w:asciiTheme="minorBidi" w:hAnsiTheme="minorBidi" w:cstheme="minorBidi"/>
          <w:b/>
          <w:bCs/>
          <w:lang w:val="fi-FI"/>
        </w:rPr>
        <w:t>"Olemme keskisuuri yritys, joka ei yksinkertaisesti vain säilyttänyt asemaansa kilpailussa kansainvälisiä suuryrityksiä vastaan vaan jopa nappasi markkinaosuuksia niiltä", LIQUI MOLYn toimitusjohtaja Ernst Prost sanoo.</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lang w:val="fi-FI"/>
        </w:rPr>
      </w:pPr>
      <w:r>
        <w:rPr>
          <w:rFonts w:asciiTheme="minorBidi" w:hAnsiTheme="minorBidi" w:cstheme="minorBidi"/>
          <w:lang w:val="fi-FI"/>
        </w:rPr>
        <w:t>Vuonna 2016 LIQUI MOLY valmisti lähes 80 000 tonnia voiteluaineita ja täytti yli 14 miljoonaa purkkia. Henkilöstön määrä kasvoi 60 henkilöllä 791 henkeen. "He ovat menestyksemme perusta", Ernst Prost sanoo. "Menestyksemme mahdollistavat motivoituneet ihmiset, jotka suoriutuvat joka päivä hyvin ja vievät yritystä eteenpäin." Alhainen sairauspoissaolojen määrä ja perinteisesti erittäin alhainen henkilöstön vaihtuvuus osoittavat, miten suuresti työntekijät samaistuvat yritykseen. Lisäksi moni työntekijöiden lapsista aloittaa myös työnteon LIQUI MOLYn palkkalistoilla. Ernst Prost: "Tämä on enemmän kuin vain perheyritys. Kyse on LIQUI MOLY -perheestä."</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Vuonna 2016 öljynhinta heilahteli voimakkaasti. Joulukuussa hinta oli tuplasti korkeampi kuin tammikuussa. "Se ei helpota liiketoimintaamme", Ernst Prost sanoo. "Sen vuoksi me panostamme kestävään ja kvalitatiiviseen kasvuun, emmekä me pyri lyhytaikaisiin liikevaihtoräjähdyksiin." Saksassa liikevaihto </w:t>
      </w:r>
      <w:r>
        <w:rPr>
          <w:rFonts w:asciiTheme="minorBidi" w:hAnsiTheme="minorBidi" w:cstheme="minorBidi"/>
          <w:lang w:val="fi-FI"/>
        </w:rPr>
        <w:lastRenderedPageBreak/>
        <w:t xml:space="preserve">kasvoi edellisvuonna 7 prosenttia. Se oli odotettua enemmän, sillä kotimarkkinoillaan LIQUI MOLY on saavuttanut jo kauan aikaa sitten vahvan markkina-aseman, jonka vahvistaminen entisestään on vaikeaa. </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Vientimarkkinoilla kulki sitäkin paremmin. Siellä liikevaihto kasvoi 15 prosenttia. Se johtuu ennen kaikkea liikevaihdon suuresta kasvusta tärkeillä markkinoilla, kuten Yhdysvalloissa (40 prosentin kasvu) ja Kiinassa (70 prosentin kasvu). Suurimmilla vientimarkkinoillaan Venäjällä LIQUI MOLY käänsi kurssin. Vuonna 2015 myynti siellä takkuili Krimin kriisin, ruplan heikkouden ja talousvaikeuksien vuoksi. Vuonna 2016 myyntiluvut palasivat ennalleen, yhä vaikeasta taloustilanteesta huolimatta. </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lang w:val="fi-FI"/>
        </w:rPr>
      </w:pPr>
      <w:r>
        <w:rPr>
          <w:rFonts w:asciiTheme="minorBidi" w:hAnsiTheme="minorBidi" w:cstheme="minorBidi"/>
          <w:lang w:val="fi-FI"/>
        </w:rPr>
        <w:t>Nykyään LIQUI MOLYn tuloista kaksi kolmasosaa tulee ulkomailta – ja määrä on kasvamaan päin. Siitä huolehtivat vientiosaston 51 työntekijää. Ernst Prost: "Export Area Managerimme ovat puolet työajastaan paikan päällä asiakkaidemme luona ja tukevat heitä konseptien sekä strategioiden täytäntöönpanossa. Back Officemme huolehtii puolestaan siitä, että satoja kontteja lähetetään joka kuukausi ympäri maailmaa."</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Suomessa LIQUI MOLY jatkaa kasvukäyrällä. Ajoneuvojen jälkimarkkinoiden vaikeasta tilanteesta huolimatta liikevaihto kasvoi seitsemän prosenttia. LIQUI MOLYllä menee erittäin hyvin myös Irakin, Algerian ja Turkmenistanin kaltaisissa eksoottisissa maissa. Monet yrityksen kilpailijoista eivät panosta suuresti näille markkinoille, mutta LIQUI MOLY on päättänyt käyttää siellä olevan potentiaalin hyväkseen (lue myös Ernst Prostin haastattelu). </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Öljytehtaan kattava investointiohjelma saatetaan tulevan vuoden aikana päätökseen. Seuraavat miljoonien arvoiset panostukset olevat kuitenkin jo tuloillaan: LIQUI MOLY työskentelee uuden </w:t>
      </w:r>
      <w:r>
        <w:rPr>
          <w:rFonts w:asciiTheme="minorBidi" w:hAnsiTheme="minorBidi" w:cstheme="minorBidi"/>
          <w:lang w:val="fi-FI"/>
        </w:rPr>
        <w:lastRenderedPageBreak/>
        <w:t>yritysohjelmiston käyttöönoton parissa ja pyrkii modernisoimaa ja automatisoimaan tuotantoaan. "Automatisointi on tarpeen, jotta me voimme vastata kasvavaan kysyntään ja poistamaan ruumiillisesti erityisen raskaat työt työntekijöidemme harteilta", Ernst Prost sanoo. "Emme vähennä sen vuoksi yhtäkään työpaikkaa. Yrityksessämme ihminen tulee nimittäin aina ennen konetta."</w:t>
      </w:r>
    </w:p>
    <w:p w:rsidR="00DB6BF1" w:rsidRDefault="00DB6BF1" w:rsidP="00DB6BF1">
      <w:pPr>
        <w:spacing w:line="360" w:lineRule="auto"/>
        <w:ind w:right="1984"/>
        <w:jc w:val="both"/>
        <w:rPr>
          <w:rFonts w:asciiTheme="minorBidi" w:hAnsiTheme="minorBidi" w:cstheme="minorBidi"/>
          <w:lang w:val="fi-FI"/>
        </w:rPr>
      </w:pPr>
    </w:p>
    <w:p w:rsidR="00DB6BF1" w:rsidRDefault="00DB6BF1"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Merkit osoittavat siis kasvun jatkumisen suuntaan. Vuodenvaihteen jälkeen yritys on palkannut 14 uutta työntekijää. Ja tammikuun liikevaihto oli 16 prosenttia edellisvuoden vastaavaa kuukautta korkeampi. Ernst Prost on luottavainen: "Vuonna 2017 me rikomme puolen miljardin rajan." </w:t>
      </w: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bookmarkStart w:id="0" w:name="_GoBack"/>
      <w:bookmarkEnd w:id="0"/>
      <w:r>
        <w:rPr>
          <w:rFonts w:asciiTheme="minorBidi" w:hAnsiTheme="minorBidi" w:cstheme="minorBidi"/>
          <w:lang w:val="fi-FI"/>
        </w:rPr>
        <w:t>.</w:t>
      </w:r>
    </w:p>
    <w:p w:rsidR="00BD7BF6" w:rsidRPr="00C63356" w:rsidRDefault="00BD7BF6" w:rsidP="00BD7BF6">
      <w:pPr>
        <w:rPr>
          <w:rFonts w:ascii="Arial" w:hAnsi="Arial" w:cs="Arial"/>
        </w:rPr>
      </w:pPr>
    </w:p>
    <w:p w:rsidR="00B24B38" w:rsidRPr="00C63356" w:rsidRDefault="00B24B38" w:rsidP="00CA55B0">
      <w:pPr>
        <w:spacing w:line="360" w:lineRule="auto"/>
        <w:ind w:right="2052"/>
        <w:jc w:val="both"/>
        <w:rPr>
          <w:rFonts w:ascii="Arial" w:hAnsi="Arial" w:cs="Arial"/>
          <w:color w:val="000000"/>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Jerg-Wieland-Str.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2017-02-20T09:16:00Z</dcterms:created>
  <dcterms:modified xsi:type="dcterms:W3CDTF">2017-02-20T09:16:00Z</dcterms:modified>
</cp:coreProperties>
</file>