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75" w:rsidRDefault="00365B75" w:rsidP="00365B75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de LIQUI MOLY con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nuevas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boquillas</w:t>
      </w:r>
      <w:proofErr w:type="spellEnd"/>
    </w:p>
    <w:p w:rsidR="00365B75" w:rsidRDefault="00365B75" w:rsidP="00365B75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365B75" w:rsidRDefault="00365B75" w:rsidP="00365B7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Menor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riesgo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equivocarse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aditivo</w:t>
      </w:r>
      <w:proofErr w:type="spellEnd"/>
    </w:p>
    <w:p w:rsidR="00365B75" w:rsidRDefault="00365B75" w:rsidP="00365B75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365B75" w:rsidRDefault="00365B75" w:rsidP="00365B75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Marzo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Cargar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equivocado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tomar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pastilla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equivocada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razón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LIQUI MOLY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tomado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medida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conductores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utilicen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siempre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adecuado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nuevas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boquillas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combustible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evitan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pongan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gasolina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depósitos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diésel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diésel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acaben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depósitos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gasolina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 "Se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protección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adicional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contra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despistes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salen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muy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caros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explica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David Kaiser, director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investigación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desarrollo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alemán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365B75" w:rsidRDefault="00365B75" w:rsidP="00365B7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Los </w:t>
      </w:r>
      <w:proofErr w:type="spellStart"/>
      <w:r>
        <w:rPr>
          <w:rFonts w:asciiTheme="minorBidi" w:hAnsiTheme="minorBidi" w:cstheme="minorBidi"/>
          <w:lang w:val="en"/>
        </w:rPr>
        <w:t>motores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modernos</w:t>
      </w:r>
      <w:proofErr w:type="spellEnd"/>
      <w:r>
        <w:rPr>
          <w:rFonts w:asciiTheme="minorBidi" w:hAnsiTheme="minorBidi" w:cstheme="minorBidi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lang w:val="en"/>
        </w:rPr>
        <w:t>muy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eficientes</w:t>
      </w:r>
      <w:proofErr w:type="spellEnd"/>
      <w:r>
        <w:rPr>
          <w:rFonts w:asciiTheme="minorBidi" w:hAnsiTheme="minorBidi" w:cstheme="minorBidi"/>
          <w:lang w:val="en"/>
        </w:rPr>
        <w:t xml:space="preserve">. Lo que </w:t>
      </w:r>
      <w:proofErr w:type="spellStart"/>
      <w:r>
        <w:rPr>
          <w:rFonts w:asciiTheme="minorBidi" w:hAnsiTheme="minorBidi" w:cstheme="minorBidi"/>
          <w:lang w:val="en"/>
        </w:rPr>
        <w:t>conlleva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sean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sensibles</w:t>
      </w:r>
      <w:proofErr w:type="spellEnd"/>
      <w:r>
        <w:rPr>
          <w:rFonts w:asciiTheme="minorBidi" w:hAnsiTheme="minorBidi" w:cstheme="minorBidi"/>
          <w:lang w:val="en"/>
        </w:rPr>
        <w:t xml:space="preserve">. Si se pone </w:t>
      </w:r>
      <w:proofErr w:type="spellStart"/>
      <w:r>
        <w:rPr>
          <w:rFonts w:asciiTheme="minorBidi" w:hAnsiTheme="minorBidi" w:cstheme="minorBidi"/>
          <w:lang w:val="en"/>
        </w:rPr>
        <w:t>aditivo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diésel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motor de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aditivo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un motor </w:t>
      </w:r>
      <w:proofErr w:type="spellStart"/>
      <w:r>
        <w:rPr>
          <w:rFonts w:asciiTheme="minorBidi" w:hAnsiTheme="minorBidi" w:cstheme="minorBidi"/>
          <w:lang w:val="en"/>
        </w:rPr>
        <w:t>diésel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daños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pueden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muy</w:t>
      </w:r>
      <w:proofErr w:type="spellEnd"/>
      <w:r>
        <w:rPr>
          <w:rFonts w:asciiTheme="minorBidi" w:hAnsiTheme="minorBidi" w:cstheme="minorBidi"/>
          <w:lang w:val="en"/>
        </w:rPr>
        <w:t xml:space="preserve"> graves. La </w:t>
      </w:r>
      <w:proofErr w:type="spellStart"/>
      <w:r>
        <w:rPr>
          <w:rFonts w:asciiTheme="minorBidi" w:hAnsiTheme="minorBidi" w:cstheme="minorBidi"/>
          <w:lang w:val="en"/>
        </w:rPr>
        <w:t>nueva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boquilla</w:t>
      </w:r>
      <w:proofErr w:type="spellEnd"/>
      <w:r>
        <w:rPr>
          <w:rFonts w:asciiTheme="minorBidi" w:hAnsiTheme="minorBidi" w:cstheme="minorBidi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lang w:val="en"/>
        </w:rPr>
        <w:t>recurre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dispositivo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seguridad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incorporado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muchos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fabricantes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automóviles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tapa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boca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carga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depósito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sólo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abre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cuando</w:t>
      </w:r>
      <w:proofErr w:type="spellEnd"/>
      <w:r>
        <w:rPr>
          <w:rFonts w:asciiTheme="minorBidi" w:hAnsiTheme="minorBidi" w:cstheme="minorBidi"/>
          <w:lang w:val="en"/>
        </w:rPr>
        <w:t xml:space="preserve"> se introduce un </w:t>
      </w:r>
      <w:proofErr w:type="spellStart"/>
      <w:r>
        <w:rPr>
          <w:rFonts w:asciiTheme="minorBidi" w:hAnsiTheme="minorBidi" w:cstheme="minorBidi"/>
          <w:lang w:val="en"/>
        </w:rPr>
        <w:t>tubo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tamaño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correcto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365B75" w:rsidRDefault="00365B75" w:rsidP="00365B7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razón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boquillas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envases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lang w:val="en"/>
        </w:rPr>
        <w:t>tendrán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ahora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diámetros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distintos</w:t>
      </w:r>
      <w:proofErr w:type="spellEnd"/>
      <w:r>
        <w:rPr>
          <w:rFonts w:asciiTheme="minorBidi" w:hAnsiTheme="minorBidi" w:cstheme="minorBidi"/>
          <w:lang w:val="en"/>
        </w:rPr>
        <w:t xml:space="preserve">. Las </w:t>
      </w:r>
      <w:proofErr w:type="spellStart"/>
      <w:r>
        <w:rPr>
          <w:rFonts w:asciiTheme="minorBidi" w:hAnsiTheme="minorBidi" w:cstheme="minorBidi"/>
          <w:lang w:val="en"/>
        </w:rPr>
        <w:t>boquillas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diésel</w:t>
      </w:r>
      <w:proofErr w:type="spellEnd"/>
      <w:r>
        <w:rPr>
          <w:rFonts w:asciiTheme="minorBidi" w:hAnsiTheme="minorBidi" w:cstheme="minorBidi"/>
          <w:lang w:val="en"/>
        </w:rPr>
        <w:t xml:space="preserve"> son tan </w:t>
      </w:r>
      <w:proofErr w:type="spellStart"/>
      <w:r>
        <w:rPr>
          <w:rFonts w:asciiTheme="minorBidi" w:hAnsiTheme="minorBidi" w:cstheme="minorBidi"/>
          <w:lang w:val="en"/>
        </w:rPr>
        <w:t>grandes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abren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boca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carga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depósito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diésel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mientras</w:t>
      </w:r>
      <w:proofErr w:type="spellEnd"/>
      <w:r>
        <w:rPr>
          <w:rFonts w:asciiTheme="minorBidi" w:hAnsiTheme="minorBidi" w:cstheme="minorBidi"/>
          <w:lang w:val="en"/>
        </w:rPr>
        <w:t xml:space="preserve"> que, al </w:t>
      </w:r>
      <w:proofErr w:type="spellStart"/>
      <w:r>
        <w:rPr>
          <w:rFonts w:asciiTheme="minorBidi" w:hAnsiTheme="minorBidi" w:cstheme="minorBidi"/>
          <w:lang w:val="en"/>
        </w:rPr>
        <w:t>mismo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tiempo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demasiado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para las </w:t>
      </w:r>
      <w:proofErr w:type="spellStart"/>
      <w:r>
        <w:rPr>
          <w:rFonts w:asciiTheme="minorBidi" w:hAnsiTheme="minorBidi" w:cstheme="minorBidi"/>
          <w:lang w:val="en"/>
        </w:rPr>
        <w:t>bocas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depósitos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 xml:space="preserve">. Y a la </w:t>
      </w:r>
      <w:proofErr w:type="spellStart"/>
      <w:r>
        <w:rPr>
          <w:rFonts w:asciiTheme="minorBidi" w:hAnsiTheme="minorBidi" w:cstheme="minorBidi"/>
          <w:lang w:val="en"/>
        </w:rPr>
        <w:t>inversa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cuando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pretende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cargar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 xml:space="preserve">, la tapa </w:t>
      </w:r>
      <w:proofErr w:type="spellStart"/>
      <w:r>
        <w:rPr>
          <w:rFonts w:asciiTheme="minorBidi" w:hAnsiTheme="minorBidi" w:cstheme="minorBidi"/>
          <w:lang w:val="en"/>
        </w:rPr>
        <w:t>protectora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depósito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diésel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permanece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cerrada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seguridad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adicional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evita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cargar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aditivo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equivocado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David Kaiser. </w:t>
      </w:r>
    </w:p>
    <w:p w:rsidR="00365B75" w:rsidRDefault="00365B75" w:rsidP="00365B7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Naturalmente</w:t>
      </w:r>
      <w:proofErr w:type="spellEnd"/>
      <w:r>
        <w:rPr>
          <w:rFonts w:asciiTheme="minorBidi" w:hAnsiTheme="minorBidi" w:cstheme="minorBidi"/>
          <w:lang w:val="en"/>
        </w:rPr>
        <w:t xml:space="preserve">, las </w:t>
      </w:r>
      <w:proofErr w:type="spellStart"/>
      <w:r>
        <w:rPr>
          <w:rFonts w:asciiTheme="minorBidi" w:hAnsiTheme="minorBidi" w:cstheme="minorBidi"/>
          <w:lang w:val="en"/>
        </w:rPr>
        <w:t>nuevas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boquillas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lang w:val="en"/>
        </w:rPr>
        <w:t>aptas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vehículos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cuyos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depósitos</w:t>
      </w:r>
      <w:proofErr w:type="spellEnd"/>
      <w:r>
        <w:rPr>
          <w:rFonts w:asciiTheme="minorBidi" w:hAnsiTheme="minorBidi" w:cstheme="minorBidi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lang w:val="en"/>
        </w:rPr>
        <w:t>tienen</w:t>
      </w:r>
      <w:proofErr w:type="spellEnd"/>
      <w:r>
        <w:rPr>
          <w:rFonts w:asciiTheme="minorBidi" w:hAnsiTheme="minorBidi" w:cstheme="minorBidi"/>
          <w:lang w:val="en"/>
        </w:rPr>
        <w:t xml:space="preserve"> tapa </w:t>
      </w:r>
      <w:proofErr w:type="spellStart"/>
      <w:r>
        <w:rPr>
          <w:rFonts w:asciiTheme="minorBidi" w:hAnsiTheme="minorBidi" w:cstheme="minorBidi"/>
          <w:lang w:val="en"/>
        </w:rPr>
        <w:t>protectora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irá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adaptando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paulatinamente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producción</w:t>
      </w:r>
      <w:proofErr w:type="spellEnd"/>
      <w:r>
        <w:rPr>
          <w:rFonts w:asciiTheme="minorBidi" w:hAnsiTheme="minorBidi" w:cstheme="minorBidi"/>
          <w:lang w:val="en"/>
        </w:rPr>
        <w:t xml:space="preserve"> a las </w:t>
      </w:r>
      <w:proofErr w:type="spellStart"/>
      <w:r>
        <w:rPr>
          <w:rFonts w:asciiTheme="minorBidi" w:hAnsiTheme="minorBidi" w:cstheme="minorBidi"/>
          <w:lang w:val="en"/>
        </w:rPr>
        <w:t>nuevas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boquillas</w:t>
      </w:r>
      <w:proofErr w:type="spellEnd"/>
      <w:r>
        <w:rPr>
          <w:rFonts w:asciiTheme="minorBidi" w:hAnsiTheme="minorBidi" w:cstheme="minorBidi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lang w:val="en"/>
        </w:rPr>
        <w:t>manera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durante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tiempo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podrán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adquirir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con las </w:t>
      </w:r>
      <w:proofErr w:type="spellStart"/>
      <w:r>
        <w:rPr>
          <w:rFonts w:asciiTheme="minorBidi" w:hAnsiTheme="minorBidi" w:cstheme="minorBidi"/>
          <w:lang w:val="en"/>
        </w:rPr>
        <w:t>boquillas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antiguas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con las </w:t>
      </w:r>
      <w:proofErr w:type="spellStart"/>
      <w:r>
        <w:rPr>
          <w:rFonts w:asciiTheme="minorBidi" w:hAnsiTheme="minorBidi" w:cstheme="minorBidi"/>
          <w:lang w:val="en"/>
        </w:rPr>
        <w:t>nuevas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365B75" w:rsidRDefault="00365B75" w:rsidP="00365B7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Además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habitual, el </w:t>
      </w:r>
      <w:proofErr w:type="spellStart"/>
      <w:r>
        <w:rPr>
          <w:rFonts w:asciiTheme="minorBidi" w:hAnsiTheme="minorBidi" w:cstheme="minorBidi"/>
          <w:lang w:val="en"/>
        </w:rPr>
        <w:t>código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colores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ayudará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distinguir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distintos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de LIQUI MOLY. Los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lang w:val="en"/>
        </w:rPr>
        <w:t>diésel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tienen</w:t>
      </w:r>
      <w:proofErr w:type="spellEnd"/>
      <w:r>
        <w:rPr>
          <w:rFonts w:asciiTheme="minorBidi" w:hAnsiTheme="minorBidi" w:cstheme="minorBidi"/>
          <w:lang w:val="en"/>
        </w:rPr>
        <w:t xml:space="preserve"> la tapa </w:t>
      </w:r>
      <w:proofErr w:type="spellStart"/>
      <w:r>
        <w:rPr>
          <w:rFonts w:asciiTheme="minorBidi" w:hAnsiTheme="minorBidi" w:cstheme="minorBidi"/>
          <w:lang w:val="en"/>
        </w:rPr>
        <w:t>roja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 xml:space="preserve"> tapa </w:t>
      </w:r>
      <w:proofErr w:type="spellStart"/>
      <w:r>
        <w:rPr>
          <w:rFonts w:asciiTheme="minorBidi" w:hAnsiTheme="minorBidi" w:cstheme="minorBidi"/>
          <w:lang w:val="en"/>
        </w:rPr>
        <w:t>azul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tapa </w:t>
      </w:r>
      <w:proofErr w:type="spellStart"/>
      <w:r>
        <w:rPr>
          <w:rFonts w:asciiTheme="minorBidi" w:hAnsiTheme="minorBidi" w:cstheme="minorBidi"/>
          <w:lang w:val="en"/>
        </w:rPr>
        <w:t>negra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lang w:val="en"/>
        </w:rPr>
        <w:t>radiador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tienen</w:t>
      </w:r>
      <w:proofErr w:type="spellEnd"/>
      <w:r>
        <w:rPr>
          <w:rFonts w:asciiTheme="minorBidi" w:hAnsiTheme="minorBidi" w:cstheme="minorBidi"/>
          <w:lang w:val="en"/>
        </w:rPr>
        <w:t xml:space="preserve"> la tapa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blanca</w:t>
      </w:r>
      <w:proofErr w:type="spellEnd"/>
      <w:proofErr w:type="gramEnd"/>
      <w:r>
        <w:rPr>
          <w:rFonts w:asciiTheme="minorBidi" w:hAnsiTheme="minorBidi" w:cstheme="minorBidi"/>
          <w:lang w:val="en"/>
        </w:rPr>
        <w:t>.</w:t>
      </w:r>
    </w:p>
    <w:p w:rsidR="00F31187" w:rsidRDefault="00F31187" w:rsidP="00F31187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F71C8D">
        <w:rPr>
          <w:rFonts w:ascii="Arial" w:hAnsi="Arial" w:cs="Arial"/>
          <w:color w:val="000000"/>
          <w:lang w:val="en-US"/>
        </w:rPr>
        <w:t>89081</w:t>
      </w:r>
      <w:proofErr w:type="gramEnd"/>
      <w:r w:rsidRPr="00F71C8D">
        <w:rPr>
          <w:rFonts w:ascii="Arial" w:hAnsi="Arial" w:cs="Arial"/>
          <w:color w:val="000000"/>
          <w:lang w:val="en-US"/>
        </w:rPr>
        <w:t xml:space="preserve">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3E1C75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D7B50"/>
    <w:rsid w:val="003E1C75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27051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F7286"/>
    <w:rsid w:val="008302B9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278C9"/>
    <w:rsid w:val="00F30220"/>
    <w:rsid w:val="00F31187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2019-03-04T08:37:00Z</dcterms:created>
  <dcterms:modified xsi:type="dcterms:W3CDTF">2019-03-04T08:37:00Z</dcterms:modified>
</cp:coreProperties>
</file>