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286" w:rsidRDefault="007F7286" w:rsidP="007F7286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en"/>
        </w:rPr>
        <w:t xml:space="preserve">Resistencia y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máximo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rendimiento</w:t>
      </w:r>
      <w:proofErr w:type="spellEnd"/>
    </w:p>
    <w:p w:rsidR="007F7286" w:rsidRDefault="007F7286" w:rsidP="007F7286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7F7286" w:rsidRDefault="007F7286" w:rsidP="007F7286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en"/>
        </w:rPr>
        <w:t xml:space="preserve">Las 12 Horas de LIQUI MOLY Bathurst son </w:t>
      </w:r>
      <w:proofErr w:type="spellStart"/>
      <w:r>
        <w:rPr>
          <w:rFonts w:asciiTheme="minorBidi" w:hAnsiTheme="minorBidi" w:cstheme="minorBidi"/>
          <w:sz w:val="28"/>
          <w:lang w:val="en"/>
        </w:rPr>
        <w:t>una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de las </w:t>
      </w:r>
      <w:proofErr w:type="spellStart"/>
      <w:r>
        <w:rPr>
          <w:rFonts w:asciiTheme="minorBidi" w:hAnsiTheme="minorBidi" w:cstheme="minorBidi"/>
          <w:sz w:val="28"/>
          <w:lang w:val="en"/>
        </w:rPr>
        <w:t>piedras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angulares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sz w:val="28"/>
          <w:lang w:val="en"/>
        </w:rPr>
        <w:t>del</w:t>
      </w:r>
      <w:proofErr w:type="gramEnd"/>
      <w:r>
        <w:rPr>
          <w:rFonts w:asciiTheme="minorBidi" w:hAnsiTheme="minorBidi" w:cstheme="minorBidi"/>
          <w:sz w:val="28"/>
          <w:lang w:val="en"/>
        </w:rPr>
        <w:t xml:space="preserve"> marketing del </w:t>
      </w:r>
      <w:proofErr w:type="spellStart"/>
      <w:r>
        <w:rPr>
          <w:rFonts w:asciiTheme="minorBidi" w:hAnsiTheme="minorBidi" w:cstheme="minorBidi"/>
          <w:sz w:val="28"/>
          <w:lang w:val="en"/>
        </w:rPr>
        <w:t>especialista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en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aceites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sz w:val="28"/>
          <w:lang w:val="en"/>
        </w:rPr>
        <w:t>aditivos</w:t>
      </w:r>
      <w:proofErr w:type="spellEnd"/>
    </w:p>
    <w:p w:rsidR="007F7286" w:rsidRDefault="007F7286" w:rsidP="007F7286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7F7286" w:rsidRDefault="007F7286" w:rsidP="007F728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Enero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2019 - Las 12 Horas de LIQUI MOLY Bathurst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arrancan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último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día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enero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Con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carrera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resistencia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que se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celebra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Australia, 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especialista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aceites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aditivos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inicia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calendario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competiciones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deporte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del motor. "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Estamos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ansiosos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vivir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carrera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emocionante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dijo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Peter Baumann, director de marketing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MOLY. </w:t>
      </w:r>
    </w:p>
    <w:p w:rsidR="007F7286" w:rsidRDefault="007F7286" w:rsidP="007F728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Desde</w:t>
      </w:r>
      <w:proofErr w:type="spellEnd"/>
      <w:r>
        <w:rPr>
          <w:rFonts w:asciiTheme="minorBidi" w:hAnsiTheme="minorBidi" w:cstheme="minorBidi"/>
          <w:lang w:val="en"/>
        </w:rPr>
        <w:t xml:space="preserve"> 2013, </w:t>
      </w:r>
      <w:proofErr w:type="spellStart"/>
      <w:r>
        <w:rPr>
          <w:rFonts w:asciiTheme="minorBidi" w:hAnsiTheme="minorBidi" w:cstheme="minorBidi"/>
          <w:lang w:val="en"/>
        </w:rPr>
        <w:t>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prueba</w:t>
      </w:r>
      <w:proofErr w:type="spellEnd"/>
      <w:r>
        <w:rPr>
          <w:rFonts w:asciiTheme="minorBidi" w:hAnsiTheme="minorBidi" w:cstheme="minorBidi"/>
          <w:lang w:val="en"/>
        </w:rPr>
        <w:t xml:space="preserve"> de 12 horas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el Mount Panorama Circuit </w:t>
      </w:r>
      <w:proofErr w:type="spellStart"/>
      <w:r>
        <w:rPr>
          <w:rFonts w:asciiTheme="minorBidi" w:hAnsiTheme="minorBidi" w:cstheme="minorBidi"/>
          <w:lang w:val="en"/>
        </w:rPr>
        <w:t>lleva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nombre</w:t>
      </w:r>
      <w:proofErr w:type="spellEnd"/>
      <w:r>
        <w:rPr>
          <w:rFonts w:asciiTheme="minorBidi" w:hAnsiTheme="minorBidi" w:cstheme="minorBidi"/>
          <w:lang w:val="en"/>
        </w:rPr>
        <w:t xml:space="preserve"> de LIQUI MOLY. </w:t>
      </w:r>
      <w:proofErr w:type="spellStart"/>
      <w:r>
        <w:rPr>
          <w:rFonts w:asciiTheme="minorBidi" w:hAnsiTheme="minorBidi" w:cstheme="minorBidi"/>
          <w:lang w:val="en"/>
        </w:rPr>
        <w:t>Además</w:t>
      </w:r>
      <w:proofErr w:type="spellEnd"/>
      <w:r>
        <w:rPr>
          <w:rFonts w:asciiTheme="minorBidi" w:hAnsiTheme="minorBidi" w:cstheme="minorBidi"/>
          <w:lang w:val="en"/>
        </w:rPr>
        <w:t xml:space="preserve">, el </w:t>
      </w:r>
      <w:proofErr w:type="spellStart"/>
      <w:r>
        <w:rPr>
          <w:rFonts w:asciiTheme="minorBidi" w:hAnsiTheme="minorBidi" w:cstheme="minorBidi"/>
          <w:lang w:val="en"/>
        </w:rPr>
        <w:t>logotipo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azul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rojo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puede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parabrisas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todos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vehículos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participantes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Esto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naturalmente</w:t>
      </w:r>
      <w:proofErr w:type="spellEnd"/>
      <w:r>
        <w:rPr>
          <w:rFonts w:asciiTheme="minorBidi" w:hAnsiTheme="minorBidi" w:cstheme="minorBidi"/>
          <w:lang w:val="en"/>
        </w:rPr>
        <w:t xml:space="preserve"> de gran </w:t>
      </w:r>
      <w:proofErr w:type="spellStart"/>
      <w:r>
        <w:rPr>
          <w:rFonts w:asciiTheme="minorBidi" w:hAnsiTheme="minorBidi" w:cstheme="minorBidi"/>
          <w:lang w:val="en"/>
        </w:rPr>
        <w:t>ayuda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nuestros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negocios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Australia, </w:t>
      </w:r>
      <w:proofErr w:type="spellStart"/>
      <w:r>
        <w:rPr>
          <w:rFonts w:asciiTheme="minorBidi" w:hAnsiTheme="minorBidi" w:cstheme="minorBidi"/>
          <w:lang w:val="en"/>
        </w:rPr>
        <w:t>pero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también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llega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todos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rincones</w:t>
      </w:r>
      <w:proofErr w:type="spellEnd"/>
      <w:r>
        <w:rPr>
          <w:rFonts w:asciiTheme="minorBidi" w:hAnsiTheme="minorBidi" w:cstheme="minorBidi"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lang w:val="en"/>
        </w:rPr>
        <w:t>mundo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palabras de Peter Baumann.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últimos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años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prueba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resistencia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se ha </w:t>
      </w:r>
      <w:proofErr w:type="spellStart"/>
      <w:r>
        <w:rPr>
          <w:rFonts w:asciiTheme="minorBidi" w:hAnsiTheme="minorBidi" w:cstheme="minorBidi"/>
          <w:lang w:val="en"/>
        </w:rPr>
        <w:t>establecido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como</w:t>
      </w:r>
      <w:proofErr w:type="spell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clásico</w:t>
      </w:r>
      <w:proofErr w:type="spellEnd"/>
      <w:r>
        <w:rPr>
          <w:rFonts w:asciiTheme="minorBidi" w:hAnsiTheme="minorBidi" w:cstheme="minorBidi"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lang w:val="en"/>
        </w:rPr>
        <w:t>calendario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internacional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ella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participan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equipos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todos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continentes</w:t>
      </w:r>
      <w:proofErr w:type="spellEnd"/>
      <w:r>
        <w:rPr>
          <w:rFonts w:asciiTheme="minorBidi" w:hAnsiTheme="minorBidi" w:cstheme="minorBidi"/>
          <w:lang w:val="en"/>
        </w:rPr>
        <w:t xml:space="preserve">, lo que </w:t>
      </w:r>
      <w:proofErr w:type="spellStart"/>
      <w:r>
        <w:rPr>
          <w:rFonts w:asciiTheme="minorBidi" w:hAnsiTheme="minorBidi" w:cstheme="minorBidi"/>
          <w:lang w:val="en"/>
        </w:rPr>
        <w:t>hace</w:t>
      </w:r>
      <w:proofErr w:type="spellEnd"/>
      <w:r>
        <w:rPr>
          <w:rFonts w:asciiTheme="minorBidi" w:hAnsiTheme="minorBidi" w:cstheme="minorBidi"/>
          <w:lang w:val="en"/>
        </w:rPr>
        <w:t xml:space="preserve"> que la </w:t>
      </w:r>
      <w:proofErr w:type="spellStart"/>
      <w:r>
        <w:rPr>
          <w:rFonts w:asciiTheme="minorBidi" w:hAnsiTheme="minorBidi" w:cstheme="minorBidi"/>
          <w:lang w:val="en"/>
        </w:rPr>
        <w:t>representación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mediática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adquiera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carácter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netamente</w:t>
      </w:r>
      <w:proofErr w:type="spellEnd"/>
      <w:r>
        <w:rPr>
          <w:rFonts w:asciiTheme="minorBidi" w:hAnsiTheme="minorBidi" w:cstheme="minorBidi"/>
          <w:lang w:val="en"/>
        </w:rPr>
        <w:t xml:space="preserve"> global. </w:t>
      </w:r>
    </w:p>
    <w:p w:rsidR="007F7286" w:rsidRDefault="007F7286" w:rsidP="007F728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Tras</w:t>
      </w:r>
      <w:proofErr w:type="spellEnd"/>
      <w:r>
        <w:rPr>
          <w:rFonts w:asciiTheme="minorBidi" w:hAnsiTheme="minorBidi" w:cstheme="minorBidi"/>
          <w:lang w:val="en"/>
        </w:rPr>
        <w:t xml:space="preserve"> las 24 Horas de Daytona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EE.UU., las 12 Horas de LIQUI MOLY Bathurst son la </w:t>
      </w:r>
      <w:proofErr w:type="spellStart"/>
      <w:r>
        <w:rPr>
          <w:rFonts w:asciiTheme="minorBidi" w:hAnsiTheme="minorBidi" w:cstheme="minorBidi"/>
          <w:lang w:val="en"/>
        </w:rPr>
        <w:t>primera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cita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pruebas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resistencia</w:t>
      </w:r>
      <w:proofErr w:type="spellEnd"/>
      <w:r>
        <w:rPr>
          <w:rFonts w:asciiTheme="minorBidi" w:hAnsiTheme="minorBidi" w:cstheme="minorBidi"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lang w:val="en"/>
        </w:rPr>
        <w:t>año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Soportar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carga</w:t>
      </w:r>
      <w:proofErr w:type="spellEnd"/>
      <w:r>
        <w:rPr>
          <w:rFonts w:asciiTheme="minorBidi" w:hAnsiTheme="minorBidi" w:cstheme="minorBidi"/>
          <w:lang w:val="en"/>
        </w:rPr>
        <w:t xml:space="preserve"> extrema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durante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tiempo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sólo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funciona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lleva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aceite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correcto</w:t>
      </w:r>
      <w:proofErr w:type="spellEnd"/>
      <w:r>
        <w:rPr>
          <w:rFonts w:asciiTheme="minorBidi" w:hAnsiTheme="minorBidi" w:cstheme="minorBidi"/>
          <w:lang w:val="en"/>
        </w:rPr>
        <w:t xml:space="preserve">", dice Peter Baumann. </w:t>
      </w:r>
      <w:proofErr w:type="spellStart"/>
      <w:r>
        <w:rPr>
          <w:rFonts w:asciiTheme="minorBidi" w:hAnsiTheme="minorBidi" w:cstheme="minorBidi"/>
          <w:lang w:val="en"/>
        </w:rPr>
        <w:t>Nuestra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apuesta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Bathurst pone de relieve que </w:t>
      </w:r>
      <w:proofErr w:type="spellStart"/>
      <w:r>
        <w:rPr>
          <w:rFonts w:asciiTheme="minorBidi" w:hAnsiTheme="minorBidi" w:cstheme="minorBidi"/>
          <w:lang w:val="en"/>
        </w:rPr>
        <w:t>nuestros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aceites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son </w:t>
      </w:r>
      <w:proofErr w:type="spellStart"/>
      <w:r>
        <w:rPr>
          <w:rFonts w:asciiTheme="minorBidi" w:hAnsiTheme="minorBidi" w:cstheme="minorBidi"/>
          <w:lang w:val="en"/>
        </w:rPr>
        <w:t>sinónimo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máximo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rendimiento</w:t>
      </w:r>
      <w:proofErr w:type="spellEnd"/>
      <w:r>
        <w:rPr>
          <w:rFonts w:asciiTheme="minorBidi" w:hAnsiTheme="minorBidi" w:cstheme="minorBidi"/>
          <w:lang w:val="en"/>
        </w:rPr>
        <w:t xml:space="preserve"> sin </w:t>
      </w:r>
      <w:proofErr w:type="spellStart"/>
      <w:r>
        <w:rPr>
          <w:rFonts w:asciiTheme="minorBidi" w:hAnsiTheme="minorBidi" w:cstheme="minorBidi"/>
          <w:lang w:val="en"/>
        </w:rPr>
        <w:t>compromisos</w:t>
      </w:r>
      <w:proofErr w:type="spellEnd"/>
      <w:r>
        <w:rPr>
          <w:rFonts w:asciiTheme="minorBidi" w:hAnsiTheme="minorBidi" w:cstheme="minorBidi"/>
          <w:lang w:val="en"/>
        </w:rPr>
        <w:t>.</w:t>
      </w:r>
    </w:p>
    <w:p w:rsidR="007F7286" w:rsidRDefault="007F7286" w:rsidP="007F728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lastRenderedPageBreak/>
        <w:t xml:space="preserve">El </w:t>
      </w:r>
      <w:proofErr w:type="spellStart"/>
      <w:r>
        <w:rPr>
          <w:rFonts w:asciiTheme="minorBidi" w:hAnsiTheme="minorBidi" w:cstheme="minorBidi"/>
          <w:lang w:val="en"/>
        </w:rPr>
        <w:t>nombre</w:t>
      </w:r>
      <w:proofErr w:type="spellEnd"/>
      <w:r>
        <w:rPr>
          <w:rFonts w:asciiTheme="minorBidi" w:hAnsiTheme="minorBidi" w:cstheme="minorBidi"/>
          <w:lang w:val="en"/>
        </w:rPr>
        <w:t xml:space="preserve"> de LIQUI MOLY </w:t>
      </w:r>
      <w:proofErr w:type="spellStart"/>
      <w:r>
        <w:rPr>
          <w:rFonts w:asciiTheme="minorBidi" w:hAnsiTheme="minorBidi" w:cstheme="minorBidi"/>
          <w:lang w:val="en"/>
        </w:rPr>
        <w:t>seguirá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acompañando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prueba</w:t>
      </w:r>
      <w:proofErr w:type="spellEnd"/>
      <w:r>
        <w:rPr>
          <w:rFonts w:asciiTheme="minorBidi" w:hAnsiTheme="minorBidi" w:cstheme="minorBidi"/>
          <w:lang w:val="en"/>
        </w:rPr>
        <w:t xml:space="preserve"> de las 12 Horas de Bathurst al </w:t>
      </w:r>
      <w:proofErr w:type="spellStart"/>
      <w:r>
        <w:rPr>
          <w:rFonts w:asciiTheme="minorBidi" w:hAnsiTheme="minorBidi" w:cstheme="minorBidi"/>
          <w:lang w:val="en"/>
        </w:rPr>
        <w:t>menos</w:t>
      </w:r>
      <w:proofErr w:type="spellEnd"/>
      <w:r>
        <w:rPr>
          <w:rFonts w:asciiTheme="minorBidi" w:hAnsiTheme="minorBidi" w:cstheme="minorBidi"/>
          <w:lang w:val="en"/>
        </w:rPr>
        <w:t xml:space="preserve"> hasta 2022. "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ese </w:t>
      </w:r>
      <w:proofErr w:type="spellStart"/>
      <w:r>
        <w:rPr>
          <w:rFonts w:asciiTheme="minorBidi" w:hAnsiTheme="minorBidi" w:cstheme="minorBidi"/>
          <w:lang w:val="en"/>
        </w:rPr>
        <w:t>año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cumplirán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diez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años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afirma</w:t>
      </w:r>
      <w:proofErr w:type="spellEnd"/>
      <w:r>
        <w:rPr>
          <w:rFonts w:asciiTheme="minorBidi" w:hAnsiTheme="minorBidi" w:cstheme="minorBidi"/>
          <w:lang w:val="en"/>
        </w:rPr>
        <w:t xml:space="preserve"> Peter Baumann. "Este </w:t>
      </w:r>
      <w:proofErr w:type="spellStart"/>
      <w:r>
        <w:rPr>
          <w:rFonts w:asciiTheme="minorBidi" w:hAnsiTheme="minorBidi" w:cstheme="minorBidi"/>
          <w:lang w:val="en"/>
        </w:rPr>
        <w:t>período</w:t>
      </w:r>
      <w:proofErr w:type="spellEnd"/>
      <w:r>
        <w:rPr>
          <w:rFonts w:asciiTheme="minorBidi" w:hAnsiTheme="minorBidi" w:cstheme="minorBidi"/>
          <w:lang w:val="en"/>
        </w:rPr>
        <w:t xml:space="preserve"> tan largo </w:t>
      </w:r>
      <w:proofErr w:type="spellStart"/>
      <w:r>
        <w:rPr>
          <w:rFonts w:asciiTheme="minorBidi" w:hAnsiTheme="minorBidi" w:cstheme="minorBidi"/>
          <w:lang w:val="en"/>
        </w:rPr>
        <w:t>demuestra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éxito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nuestro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patrocinio</w:t>
      </w:r>
      <w:proofErr w:type="spellEnd"/>
      <w:r>
        <w:rPr>
          <w:rFonts w:asciiTheme="minorBidi" w:hAnsiTheme="minorBidi" w:cstheme="minorBidi"/>
          <w:lang w:val="en"/>
        </w:rPr>
        <w:t xml:space="preserve"> y la </w:t>
      </w:r>
      <w:proofErr w:type="spellStart"/>
      <w:r>
        <w:rPr>
          <w:rFonts w:asciiTheme="minorBidi" w:hAnsiTheme="minorBidi" w:cstheme="minorBidi"/>
          <w:lang w:val="en"/>
        </w:rPr>
        <w:t>importancia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tienen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nosotros</w:t>
      </w:r>
      <w:proofErr w:type="spellEnd"/>
      <w:r>
        <w:rPr>
          <w:rFonts w:asciiTheme="minorBidi" w:hAnsiTheme="minorBidi" w:cstheme="minorBidi"/>
          <w:lang w:val="en"/>
        </w:rPr>
        <w:t xml:space="preserve"> las </w:t>
      </w:r>
      <w:proofErr w:type="spellStart"/>
      <w:r>
        <w:rPr>
          <w:rFonts w:asciiTheme="minorBidi" w:hAnsiTheme="minorBidi" w:cstheme="minorBidi"/>
          <w:lang w:val="en"/>
        </w:rPr>
        <w:t>alianzas</w:t>
      </w:r>
      <w:proofErr w:type="spellEnd"/>
      <w:r>
        <w:rPr>
          <w:rFonts w:asciiTheme="minorBidi" w:hAnsiTheme="minorBidi" w:cstheme="minorBidi"/>
          <w:lang w:val="en"/>
        </w:rPr>
        <w:t xml:space="preserve"> a largo </w:t>
      </w:r>
      <w:proofErr w:type="spellStart"/>
      <w:r>
        <w:rPr>
          <w:rFonts w:asciiTheme="minorBidi" w:hAnsiTheme="minorBidi" w:cstheme="minorBidi"/>
          <w:lang w:val="en"/>
        </w:rPr>
        <w:t>plazo</w:t>
      </w:r>
      <w:proofErr w:type="spellEnd"/>
      <w:r>
        <w:rPr>
          <w:rFonts w:asciiTheme="minorBidi" w:hAnsiTheme="minorBidi" w:cstheme="minorBidi"/>
          <w:lang w:val="en"/>
        </w:rPr>
        <w:t>."</w:t>
      </w:r>
    </w:p>
    <w:p w:rsidR="00A64E3E" w:rsidRPr="00E16B51" w:rsidRDefault="00A64E3E" w:rsidP="003E3566">
      <w:pPr>
        <w:spacing w:after="240" w:line="360" w:lineRule="auto"/>
        <w:ind w:right="1985"/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bCs/>
          <w:lang w:val="es-ES"/>
        </w:rPr>
        <w:t>Sobre LIQUI MOLY</w:t>
      </w:r>
    </w:p>
    <w:p w:rsidR="00A76D46" w:rsidRPr="00E16B51" w:rsidRDefault="00A76D46" w:rsidP="007F728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 vende sus productos a más de 120 países y registró una cifra de ventas de 5</w:t>
      </w:r>
      <w:r w:rsidR="007F7286">
        <w:rPr>
          <w:rFonts w:ascii="Arial" w:hAnsi="Arial" w:cs="Arial"/>
          <w:lang w:val="es-ES"/>
        </w:rPr>
        <w:t>45</w:t>
      </w:r>
      <w:r>
        <w:rPr>
          <w:rFonts w:ascii="Arial" w:hAnsi="Arial" w:cs="Arial"/>
          <w:lang w:val="es-ES"/>
        </w:rPr>
        <w:t xml:space="preserve"> millones de euros en 201</w:t>
      </w:r>
      <w:r w:rsidR="007F7286">
        <w:rPr>
          <w:rFonts w:ascii="Arial" w:hAnsi="Arial" w:cs="Arial"/>
          <w:lang w:val="es-ES"/>
        </w:rPr>
        <w:t>8</w:t>
      </w:r>
      <w:r>
        <w:rPr>
          <w:rFonts w:ascii="Arial" w:hAnsi="Arial" w:cs="Arial"/>
          <w:lang w:val="es-ES"/>
        </w:rPr>
        <w:t>.</w:t>
      </w:r>
    </w:p>
    <w:p w:rsidR="00DB073F" w:rsidRPr="001F235A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1B4CAF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LIQUI MOLY GmbH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Peter Szarafinski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Head of Media Relations international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F71C8D">
        <w:rPr>
          <w:rFonts w:ascii="Arial" w:hAnsi="Arial" w:cs="Arial"/>
          <w:color w:val="000000"/>
          <w:lang w:val="en-US"/>
        </w:rPr>
        <w:t>Jerg</w:t>
      </w:r>
      <w:proofErr w:type="spellEnd"/>
      <w:r w:rsidRPr="00F71C8D">
        <w:rPr>
          <w:rFonts w:ascii="Arial" w:hAnsi="Arial" w:cs="Arial"/>
          <w:color w:val="000000"/>
          <w:lang w:val="en-US"/>
        </w:rPr>
        <w:t>-Wieland-Str. 4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89081 Ulm-Lehr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Germany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Tel.: +49 7 31/14 20 189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Fax: +49 7 31/14 20 82</w:t>
      </w:r>
    </w:p>
    <w:p w:rsidR="001B4CAF" w:rsidRPr="00F71C8D" w:rsidRDefault="003B7FB6" w:rsidP="001B4CAF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1B4CAF" w:rsidRPr="006A0BCD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CA6D47" w:rsidRPr="001F235A" w:rsidRDefault="00CA6D47" w:rsidP="001B4CAF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</w:p>
    <w:sectPr w:rsidR="00CA6D47" w:rsidRPr="001F235A" w:rsidSect="00351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E0" w:rsidRDefault="007722E0" w:rsidP="00F014E5">
      <w:r>
        <w:separator/>
      </w:r>
    </w:p>
  </w:endnote>
  <w:endnote w:type="continuationSeparator" w:id="0">
    <w:p w:rsidR="007722E0" w:rsidRDefault="007722E0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E0" w:rsidRDefault="007722E0" w:rsidP="00F014E5">
      <w:r>
        <w:separator/>
      </w:r>
    </w:p>
  </w:footnote>
  <w:footnote w:type="continuationSeparator" w:id="0">
    <w:p w:rsidR="007722E0" w:rsidRDefault="007722E0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148E"/>
    <w:rsid w:val="000C56C5"/>
    <w:rsid w:val="000D4573"/>
    <w:rsid w:val="000D7F17"/>
    <w:rsid w:val="000E6FE4"/>
    <w:rsid w:val="000F69AE"/>
    <w:rsid w:val="00114843"/>
    <w:rsid w:val="00152DE6"/>
    <w:rsid w:val="00160DE1"/>
    <w:rsid w:val="001668E0"/>
    <w:rsid w:val="001709A1"/>
    <w:rsid w:val="001828B0"/>
    <w:rsid w:val="00185743"/>
    <w:rsid w:val="001A1722"/>
    <w:rsid w:val="001B0A0F"/>
    <w:rsid w:val="001B2FE4"/>
    <w:rsid w:val="001B4CAF"/>
    <w:rsid w:val="001D02BA"/>
    <w:rsid w:val="001D7B07"/>
    <w:rsid w:val="001E3972"/>
    <w:rsid w:val="001F235A"/>
    <w:rsid w:val="001F46C4"/>
    <w:rsid w:val="002337D8"/>
    <w:rsid w:val="0023411D"/>
    <w:rsid w:val="002353B4"/>
    <w:rsid w:val="002359E3"/>
    <w:rsid w:val="00236885"/>
    <w:rsid w:val="00243BE8"/>
    <w:rsid w:val="00285140"/>
    <w:rsid w:val="00285D78"/>
    <w:rsid w:val="002A160D"/>
    <w:rsid w:val="002A3A64"/>
    <w:rsid w:val="002C1EED"/>
    <w:rsid w:val="002C739D"/>
    <w:rsid w:val="002D33F7"/>
    <w:rsid w:val="002D7C93"/>
    <w:rsid w:val="002E037C"/>
    <w:rsid w:val="002F26C0"/>
    <w:rsid w:val="00312BEB"/>
    <w:rsid w:val="003215C9"/>
    <w:rsid w:val="00326B6D"/>
    <w:rsid w:val="00337BBC"/>
    <w:rsid w:val="00346A2B"/>
    <w:rsid w:val="0035126F"/>
    <w:rsid w:val="003632C9"/>
    <w:rsid w:val="0038108A"/>
    <w:rsid w:val="0038766F"/>
    <w:rsid w:val="003A37B2"/>
    <w:rsid w:val="003B7FB6"/>
    <w:rsid w:val="003D7B50"/>
    <w:rsid w:val="003E3566"/>
    <w:rsid w:val="00415C2F"/>
    <w:rsid w:val="00426F35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501E9B"/>
    <w:rsid w:val="00502A1B"/>
    <w:rsid w:val="00503B44"/>
    <w:rsid w:val="005200C6"/>
    <w:rsid w:val="005243CA"/>
    <w:rsid w:val="00544347"/>
    <w:rsid w:val="00544807"/>
    <w:rsid w:val="00551401"/>
    <w:rsid w:val="005528F7"/>
    <w:rsid w:val="00580B48"/>
    <w:rsid w:val="00590DE1"/>
    <w:rsid w:val="005A15A9"/>
    <w:rsid w:val="005A4BE2"/>
    <w:rsid w:val="005B52BE"/>
    <w:rsid w:val="005C346E"/>
    <w:rsid w:val="005C4608"/>
    <w:rsid w:val="005D6777"/>
    <w:rsid w:val="005F32D6"/>
    <w:rsid w:val="006001C2"/>
    <w:rsid w:val="00602E59"/>
    <w:rsid w:val="00626467"/>
    <w:rsid w:val="00634D21"/>
    <w:rsid w:val="00641A23"/>
    <w:rsid w:val="0064251F"/>
    <w:rsid w:val="0065140B"/>
    <w:rsid w:val="00651B94"/>
    <w:rsid w:val="00665051"/>
    <w:rsid w:val="00674210"/>
    <w:rsid w:val="006B241A"/>
    <w:rsid w:val="006B4699"/>
    <w:rsid w:val="006C6676"/>
    <w:rsid w:val="006D6B2B"/>
    <w:rsid w:val="006E156E"/>
    <w:rsid w:val="006F0444"/>
    <w:rsid w:val="006F087A"/>
    <w:rsid w:val="006F2DB3"/>
    <w:rsid w:val="00713E9F"/>
    <w:rsid w:val="0071558A"/>
    <w:rsid w:val="00724BE4"/>
    <w:rsid w:val="0073156E"/>
    <w:rsid w:val="0073474F"/>
    <w:rsid w:val="00737DCC"/>
    <w:rsid w:val="00742F5A"/>
    <w:rsid w:val="00746412"/>
    <w:rsid w:val="007622F2"/>
    <w:rsid w:val="007722E0"/>
    <w:rsid w:val="00772510"/>
    <w:rsid w:val="007A32D4"/>
    <w:rsid w:val="007B2EEA"/>
    <w:rsid w:val="007B3AA7"/>
    <w:rsid w:val="007B485C"/>
    <w:rsid w:val="007C4E85"/>
    <w:rsid w:val="007F7286"/>
    <w:rsid w:val="008302B9"/>
    <w:rsid w:val="00850488"/>
    <w:rsid w:val="00865233"/>
    <w:rsid w:val="0086790C"/>
    <w:rsid w:val="00873912"/>
    <w:rsid w:val="0087770F"/>
    <w:rsid w:val="008858A8"/>
    <w:rsid w:val="008A5C16"/>
    <w:rsid w:val="008B7FFB"/>
    <w:rsid w:val="008E37A2"/>
    <w:rsid w:val="008F3946"/>
    <w:rsid w:val="008F6E5E"/>
    <w:rsid w:val="008F7FCD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67F7C"/>
    <w:rsid w:val="0099251A"/>
    <w:rsid w:val="00993720"/>
    <w:rsid w:val="00997AF4"/>
    <w:rsid w:val="009A3CFC"/>
    <w:rsid w:val="009A55E1"/>
    <w:rsid w:val="009B56CF"/>
    <w:rsid w:val="009C6209"/>
    <w:rsid w:val="009D5A34"/>
    <w:rsid w:val="009E2F08"/>
    <w:rsid w:val="00A036A5"/>
    <w:rsid w:val="00A629C2"/>
    <w:rsid w:val="00A62C1C"/>
    <w:rsid w:val="00A64E3E"/>
    <w:rsid w:val="00A66DA2"/>
    <w:rsid w:val="00A72561"/>
    <w:rsid w:val="00A76D46"/>
    <w:rsid w:val="00A835BD"/>
    <w:rsid w:val="00A86BA6"/>
    <w:rsid w:val="00A937FF"/>
    <w:rsid w:val="00A93EBA"/>
    <w:rsid w:val="00AB79CF"/>
    <w:rsid w:val="00AC4796"/>
    <w:rsid w:val="00AD0065"/>
    <w:rsid w:val="00AE29B2"/>
    <w:rsid w:val="00B0607E"/>
    <w:rsid w:val="00B174C1"/>
    <w:rsid w:val="00B40449"/>
    <w:rsid w:val="00B60AAE"/>
    <w:rsid w:val="00B724B7"/>
    <w:rsid w:val="00B80D6F"/>
    <w:rsid w:val="00B823A6"/>
    <w:rsid w:val="00B85331"/>
    <w:rsid w:val="00B86B41"/>
    <w:rsid w:val="00B9446A"/>
    <w:rsid w:val="00B979F0"/>
    <w:rsid w:val="00BC6005"/>
    <w:rsid w:val="00BE14FA"/>
    <w:rsid w:val="00BE242C"/>
    <w:rsid w:val="00BE3FE5"/>
    <w:rsid w:val="00BF33B9"/>
    <w:rsid w:val="00BF49A3"/>
    <w:rsid w:val="00C0261C"/>
    <w:rsid w:val="00C071EF"/>
    <w:rsid w:val="00C13061"/>
    <w:rsid w:val="00C20DA5"/>
    <w:rsid w:val="00C234A4"/>
    <w:rsid w:val="00C25976"/>
    <w:rsid w:val="00C30376"/>
    <w:rsid w:val="00C53591"/>
    <w:rsid w:val="00C55E0C"/>
    <w:rsid w:val="00C62046"/>
    <w:rsid w:val="00C7561D"/>
    <w:rsid w:val="00C81880"/>
    <w:rsid w:val="00C97C64"/>
    <w:rsid w:val="00CA45BE"/>
    <w:rsid w:val="00CA6D47"/>
    <w:rsid w:val="00CB3374"/>
    <w:rsid w:val="00CC5582"/>
    <w:rsid w:val="00CD4B53"/>
    <w:rsid w:val="00CE194F"/>
    <w:rsid w:val="00CE23E9"/>
    <w:rsid w:val="00D16EA3"/>
    <w:rsid w:val="00D17E52"/>
    <w:rsid w:val="00D20E0A"/>
    <w:rsid w:val="00D3040F"/>
    <w:rsid w:val="00D30A1D"/>
    <w:rsid w:val="00D30A83"/>
    <w:rsid w:val="00D3758F"/>
    <w:rsid w:val="00D541F5"/>
    <w:rsid w:val="00D77E85"/>
    <w:rsid w:val="00D86406"/>
    <w:rsid w:val="00D87324"/>
    <w:rsid w:val="00D90413"/>
    <w:rsid w:val="00D91E2F"/>
    <w:rsid w:val="00D95EE5"/>
    <w:rsid w:val="00DA283B"/>
    <w:rsid w:val="00DA4C00"/>
    <w:rsid w:val="00DB073F"/>
    <w:rsid w:val="00DB3863"/>
    <w:rsid w:val="00DD13AD"/>
    <w:rsid w:val="00DD659C"/>
    <w:rsid w:val="00DE42C4"/>
    <w:rsid w:val="00DF5B50"/>
    <w:rsid w:val="00DF5F0D"/>
    <w:rsid w:val="00E00BD6"/>
    <w:rsid w:val="00E04E0F"/>
    <w:rsid w:val="00E11D67"/>
    <w:rsid w:val="00E319D8"/>
    <w:rsid w:val="00E5241B"/>
    <w:rsid w:val="00E639B4"/>
    <w:rsid w:val="00E64D7D"/>
    <w:rsid w:val="00E83E57"/>
    <w:rsid w:val="00E965E1"/>
    <w:rsid w:val="00E97227"/>
    <w:rsid w:val="00E9772B"/>
    <w:rsid w:val="00EA497D"/>
    <w:rsid w:val="00EA7041"/>
    <w:rsid w:val="00EC58AD"/>
    <w:rsid w:val="00EC7127"/>
    <w:rsid w:val="00ED193F"/>
    <w:rsid w:val="00ED2A07"/>
    <w:rsid w:val="00EE30B1"/>
    <w:rsid w:val="00EE7BAC"/>
    <w:rsid w:val="00EF4044"/>
    <w:rsid w:val="00F014E5"/>
    <w:rsid w:val="00F05762"/>
    <w:rsid w:val="00F2526E"/>
    <w:rsid w:val="00F30220"/>
    <w:rsid w:val="00F33960"/>
    <w:rsid w:val="00F33A60"/>
    <w:rsid w:val="00F72C5C"/>
    <w:rsid w:val="00F76F65"/>
    <w:rsid w:val="00F84CEA"/>
    <w:rsid w:val="00F91428"/>
    <w:rsid w:val="00F9225C"/>
    <w:rsid w:val="00FA0F2A"/>
    <w:rsid w:val="00FA3422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C6676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A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A64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A64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2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2019-01-22T07:41:00Z</dcterms:created>
  <dcterms:modified xsi:type="dcterms:W3CDTF">2019-01-22T07:42:00Z</dcterms:modified>
</cp:coreProperties>
</file>