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01" w:rsidRPr="00453101" w:rsidRDefault="00453101" w:rsidP="00453101">
      <w:pPr>
        <w:spacing w:line="360" w:lineRule="auto"/>
        <w:ind w:right="1842"/>
        <w:jc w:val="both"/>
        <w:rPr>
          <w:rFonts w:ascii="Arial" w:hAnsi="Arial" w:cs="Arial"/>
          <w:b/>
          <w:sz w:val="36"/>
          <w:szCs w:val="36"/>
        </w:rPr>
      </w:pPr>
      <w:bookmarkStart w:id="0" w:name="_GoBack"/>
      <w:r w:rsidRPr="00453101">
        <w:rPr>
          <w:rFonts w:ascii="Arial" w:hAnsi="Arial" w:cs="Arial"/>
          <w:b/>
          <w:sz w:val="36"/>
          <w:szCs w:val="36"/>
          <w:lang w:val="es-ES"/>
        </w:rPr>
        <w:t>LIQUI MOLY en la mejor liga de hockey sobre hielo</w:t>
      </w:r>
    </w:p>
    <w:bookmarkEnd w:id="0"/>
    <w:p w:rsidR="00453101" w:rsidRPr="00FD280F" w:rsidRDefault="00453101" w:rsidP="00453101">
      <w:pPr>
        <w:spacing w:line="360" w:lineRule="auto"/>
        <w:ind w:right="1842"/>
        <w:jc w:val="both"/>
        <w:rPr>
          <w:rFonts w:ascii="Arial" w:hAnsi="Arial" w:cs="Arial"/>
        </w:rPr>
      </w:pPr>
    </w:p>
    <w:p w:rsidR="00453101" w:rsidRPr="00FD280F" w:rsidRDefault="00453101" w:rsidP="00453101">
      <w:pPr>
        <w:spacing w:line="360" w:lineRule="auto"/>
        <w:ind w:right="1842"/>
        <w:jc w:val="both"/>
        <w:rPr>
          <w:rFonts w:ascii="Arial" w:hAnsi="Arial" w:cs="Arial"/>
          <w:sz w:val="28"/>
          <w:szCs w:val="28"/>
        </w:rPr>
      </w:pPr>
      <w:r>
        <w:rPr>
          <w:rFonts w:ascii="Arial" w:hAnsi="Arial" w:cs="Arial"/>
          <w:sz w:val="28"/>
          <w:szCs w:val="28"/>
          <w:lang w:val="es-ES"/>
        </w:rPr>
        <w:t>El especialista alemán en lubricantes se alía con Los Angeles Kings en la National Hockey League</w:t>
      </w:r>
    </w:p>
    <w:p w:rsidR="00453101" w:rsidRPr="00FD280F" w:rsidRDefault="00453101" w:rsidP="00453101">
      <w:pPr>
        <w:spacing w:line="360" w:lineRule="auto"/>
        <w:ind w:right="1842"/>
        <w:jc w:val="both"/>
        <w:rPr>
          <w:rFonts w:ascii="Arial" w:hAnsi="Arial" w:cs="Arial"/>
        </w:rPr>
      </w:pPr>
    </w:p>
    <w:p w:rsidR="00453101" w:rsidRDefault="00453101" w:rsidP="00453101">
      <w:pPr>
        <w:spacing w:line="360" w:lineRule="auto"/>
        <w:ind w:right="1842"/>
        <w:jc w:val="both"/>
        <w:rPr>
          <w:rFonts w:ascii="Arial" w:hAnsi="Arial" w:cs="Arial"/>
          <w:b/>
        </w:rPr>
      </w:pPr>
      <w:r>
        <w:rPr>
          <w:rFonts w:ascii="Arial" w:hAnsi="Arial" w:cs="Arial"/>
          <w:b/>
          <w:bCs/>
          <w:lang w:val="es-ES"/>
        </w:rPr>
        <w:t>Marzo de 2017 - Los Angeles Kings y el especialista alemán en química del automóvil LIQUI MOLY han firmado una asociación publicitaria por tres temporadas en la liga norteamericana de hockey sobre hielo profesional, la NHL.</w:t>
      </w:r>
      <w:r>
        <w:rPr>
          <w:rFonts w:ascii="Arial" w:hAnsi="Arial" w:cs="Arial"/>
          <w:lang w:val="es-ES"/>
        </w:rPr>
        <w:t xml:space="preserve"> </w:t>
      </w:r>
      <w:r>
        <w:rPr>
          <w:rFonts w:ascii="Arial" w:hAnsi="Arial" w:cs="Arial"/>
          <w:b/>
          <w:bCs/>
          <w:lang w:val="es-ES"/>
        </w:rPr>
        <w:t>"Somos la primera marca de aceites alemana que aterriza en el deporte profesional estadounidense.</w:t>
      </w:r>
      <w:r>
        <w:rPr>
          <w:rFonts w:ascii="Arial" w:hAnsi="Arial" w:cs="Arial"/>
          <w:lang w:val="es-ES"/>
        </w:rPr>
        <w:t xml:space="preserve"> </w:t>
      </w:r>
      <w:r>
        <w:rPr>
          <w:rFonts w:ascii="Arial" w:hAnsi="Arial" w:cs="Arial"/>
          <w:b/>
          <w:bCs/>
          <w:lang w:val="es-ES"/>
        </w:rPr>
        <w:t>Con ello queremos destacar la importancia que tiene nuestro compromiso," afirmó Peter Baumann, director de marketing de LIQUI MOLY durante una rueda de prensa en Los Ángeles.</w:t>
      </w:r>
    </w:p>
    <w:p w:rsidR="00453101" w:rsidRPr="00D619A6" w:rsidRDefault="00453101" w:rsidP="00453101">
      <w:pPr>
        <w:spacing w:line="360" w:lineRule="auto"/>
        <w:ind w:right="1842"/>
        <w:jc w:val="both"/>
        <w:rPr>
          <w:rFonts w:ascii="Arial" w:hAnsi="Arial" w:cs="Arial"/>
        </w:rPr>
      </w:pPr>
    </w:p>
    <w:p w:rsidR="00453101" w:rsidRDefault="00453101" w:rsidP="00453101">
      <w:pPr>
        <w:spacing w:line="360" w:lineRule="auto"/>
        <w:ind w:right="1842"/>
        <w:jc w:val="both"/>
        <w:rPr>
          <w:rFonts w:ascii="Arial" w:hAnsi="Arial" w:cs="Arial"/>
        </w:rPr>
      </w:pPr>
      <w:r>
        <w:rPr>
          <w:rFonts w:ascii="Arial" w:hAnsi="Arial" w:cs="Arial"/>
          <w:lang w:val="es-ES"/>
        </w:rPr>
        <w:t>América del Norte es uno de los mercados en los que LIQUI MOLY tiene las mejores perspectivas de crecimiento. "Esta es la razón que se esconde tras la campaña publicitaria en América del Norte con el mayor presupuesto hasta la fecha", en palabras del director de marketing Peter Baumann. Nos decidimos por Los Angeles Kings de la NHL, "porque muchos de nuestros clientes viven en la zona metropolitana de Los Ángeles y porque el poder adquisitivo, al igual que la cantidad de vehículos alemanes en California, son especialmente altos".</w:t>
      </w:r>
    </w:p>
    <w:p w:rsidR="00453101" w:rsidRDefault="00453101" w:rsidP="00453101">
      <w:pPr>
        <w:spacing w:line="360" w:lineRule="auto"/>
        <w:ind w:right="1842"/>
        <w:jc w:val="both"/>
        <w:rPr>
          <w:rFonts w:ascii="Arial" w:hAnsi="Arial" w:cs="Arial"/>
        </w:rPr>
      </w:pPr>
    </w:p>
    <w:p w:rsidR="00453101" w:rsidRDefault="00453101" w:rsidP="00453101">
      <w:pPr>
        <w:spacing w:line="360" w:lineRule="auto"/>
        <w:ind w:right="1842"/>
        <w:jc w:val="both"/>
        <w:rPr>
          <w:rFonts w:ascii="Arial" w:hAnsi="Arial" w:cs="Arial"/>
        </w:rPr>
      </w:pPr>
      <w:r>
        <w:rPr>
          <w:rFonts w:ascii="Arial" w:hAnsi="Arial" w:cs="Arial"/>
          <w:lang w:val="es-ES"/>
        </w:rPr>
        <w:t xml:space="preserve">En este año tan especial, LIQUI MOLY celebra en 2017 su 60 cumpleaños, la empresa quiere que la marca se establezca firmemente en los Estados Unidos y Canadá. "En Alemania, somos ya, desde hace muchos años, la marca de aceite preferida y hemos dejado bien atrás a los amos y señores que pertenecen a las </w:t>
      </w:r>
      <w:r>
        <w:rPr>
          <w:rFonts w:ascii="Arial" w:hAnsi="Arial" w:cs="Arial"/>
          <w:lang w:val="es-ES"/>
        </w:rPr>
        <w:lastRenderedPageBreak/>
        <w:t>multinacionales del petróleo. Y nos hemos marcado esta meta a largo plazo también para otras zonas del planeta", explicó Peter Baumann. Para ello, al igual que en Alemania, necesitamos abrirnos camino ininterrumpidamente apoyándonos en campañas publicitarias a veces algo distintas.</w:t>
      </w:r>
    </w:p>
    <w:p w:rsidR="00453101" w:rsidRDefault="00453101" w:rsidP="00453101">
      <w:pPr>
        <w:spacing w:line="360" w:lineRule="auto"/>
        <w:ind w:right="1842"/>
        <w:jc w:val="both"/>
        <w:rPr>
          <w:rFonts w:ascii="Arial" w:hAnsi="Arial" w:cs="Arial"/>
        </w:rPr>
      </w:pPr>
    </w:p>
    <w:p w:rsidR="00453101" w:rsidRDefault="00453101" w:rsidP="00453101">
      <w:pPr>
        <w:spacing w:line="360" w:lineRule="auto"/>
        <w:ind w:right="1842"/>
        <w:jc w:val="both"/>
        <w:rPr>
          <w:rFonts w:ascii="Arial" w:hAnsi="Arial" w:cs="Arial"/>
        </w:rPr>
      </w:pPr>
      <w:r>
        <w:rPr>
          <w:rFonts w:ascii="Arial" w:hAnsi="Arial" w:cs="Arial"/>
          <w:lang w:val="es-ES"/>
        </w:rPr>
        <w:t xml:space="preserve">"El deporte está presente en todos los rincones de Norteamérca y despierta un gran interés mediático - en especial los cuatro deportes mayoritarios, el fútbol americano, el béisbol, el baloncesto y el hockey sobre hielo", según el director de marketing del especialista alemán en lubricantes. Por ello hemos decidido que Los Angeles Kings y el hockey sobre hielo sean los embajadores de nuestra marca. Con sus más de 11 millones de fans, los Kings figuran entre los equipos de hockey más populares de la NHL en Estados Unidos y Canadá- y están viviendo una época de grandes logros. En 2012 y 2014 los Kings ganaron el campeonato. Esto de por sí los convierte en un socio publicitario muy atractivo. Para una empresa de tamaño medio como la nuestra, esto es todo un golpe de efecto. Peter Baumann: "Somos la primera marca alemana de aceites que entra en el deporte profesional de Norteamérica y con ellos damos el campanazo, como allá por 1967 lo dieran los Kings al convertirse en el primer equipo de hockey sobre hielo del sur del país." </w:t>
      </w:r>
    </w:p>
    <w:p w:rsidR="00453101" w:rsidRDefault="00453101" w:rsidP="00453101">
      <w:pPr>
        <w:spacing w:line="360" w:lineRule="auto"/>
        <w:ind w:right="1842"/>
        <w:jc w:val="both"/>
        <w:rPr>
          <w:rFonts w:ascii="Arial" w:hAnsi="Arial" w:cs="Arial"/>
        </w:rPr>
      </w:pPr>
    </w:p>
    <w:p w:rsidR="00453101" w:rsidRPr="00EB135E" w:rsidRDefault="00453101" w:rsidP="00453101">
      <w:pPr>
        <w:spacing w:line="360" w:lineRule="auto"/>
        <w:ind w:right="1842"/>
        <w:jc w:val="both"/>
        <w:rPr>
          <w:rFonts w:ascii="Arial" w:hAnsi="Arial" w:cs="Arial"/>
        </w:rPr>
      </w:pPr>
      <w:r>
        <w:rPr>
          <w:rFonts w:ascii="Arial" w:hAnsi="Arial" w:cs="Arial"/>
          <w:lang w:val="es-ES"/>
        </w:rPr>
        <w:t xml:space="preserve">La NHL es la mejor liga de hockey del mundo. Fans de todo el planeta siguen los partidos. Es una de las cuatro mayores ligas de deporte profesional de Estados Unidos y es la más popular en Canadá. "Las cifras de ventas crecen rápidamente en América del Norte y con esta campaña publicitaria queremos mantener así de vivo el fuego," asevera el director de marketing. "Por ello, el año pasado ampliamos notablemente nuestro equipo de ventas. Pero esto no es todo, ni mucho menos." Ya en febrero se dió el pistoletazo de salida a la campaña publicitaria, online y con medios impresos en los Estados Unidos y Canadá, enfocada principalmente a los talleres. </w:t>
      </w:r>
      <w:r>
        <w:rPr>
          <w:rFonts w:ascii="Arial" w:hAnsi="Arial" w:cs="Arial"/>
          <w:lang w:val="es-ES"/>
        </w:rPr>
        <w:lastRenderedPageBreak/>
        <w:t>"Dicha campaña está basada en el área B2B, mientras que el patrocinio tiene claramente como objetivo a todos los grupos."</w:t>
      </w:r>
    </w:p>
    <w:p w:rsidR="00453101" w:rsidRPr="00E83EB8" w:rsidRDefault="00453101" w:rsidP="00453101">
      <w:pPr>
        <w:spacing w:line="360" w:lineRule="auto"/>
        <w:ind w:right="1842"/>
        <w:jc w:val="both"/>
        <w:rPr>
          <w:rFonts w:ascii="Arial" w:hAnsi="Arial" w:cs="Arial"/>
          <w:i/>
        </w:rPr>
      </w:pPr>
    </w:p>
    <w:p w:rsidR="00453101" w:rsidRPr="00EB135E" w:rsidRDefault="00453101" w:rsidP="00453101">
      <w:pPr>
        <w:spacing w:line="360" w:lineRule="auto"/>
        <w:ind w:right="1842"/>
        <w:jc w:val="both"/>
        <w:rPr>
          <w:rFonts w:ascii="Arial" w:hAnsi="Arial" w:cs="Arial"/>
        </w:rPr>
      </w:pPr>
      <w:r>
        <w:rPr>
          <w:rFonts w:ascii="Arial" w:hAnsi="Arial" w:cs="Arial"/>
          <w:lang w:val="es-ES"/>
        </w:rPr>
        <w:t xml:space="preserve">El elemento principal del paquete publicitario acordado con los Kings abarca la presencia de nuestra marca en los laterales de la pista de hielo: En los partidos restantes de la primera vuelta de la temporada en curso y en las siguientes tres, LIQUI MOLY estará presente desde una banda publicitaria en la pista y en una superficie, sólo visible por televisión, situada encima de un fondo detrás de una de las porterías, al igual que en los marcadores electrónicos ubicados en alto sobre la pista. </w:t>
      </w:r>
    </w:p>
    <w:p w:rsidR="00453101" w:rsidRPr="00EB135E" w:rsidRDefault="00453101" w:rsidP="00453101">
      <w:pPr>
        <w:spacing w:line="360" w:lineRule="auto"/>
        <w:ind w:right="1842"/>
        <w:jc w:val="both"/>
        <w:rPr>
          <w:rFonts w:ascii="Arial" w:hAnsi="Arial" w:cs="Arial"/>
        </w:rPr>
      </w:pPr>
    </w:p>
    <w:p w:rsidR="00453101" w:rsidRPr="00EB135E" w:rsidRDefault="00453101" w:rsidP="00453101">
      <w:pPr>
        <w:spacing w:line="360" w:lineRule="auto"/>
        <w:ind w:right="1842"/>
        <w:jc w:val="both"/>
        <w:rPr>
          <w:rFonts w:ascii="Arial" w:hAnsi="Arial" w:cs="Arial"/>
        </w:rPr>
      </w:pPr>
      <w:r>
        <w:rPr>
          <w:rFonts w:ascii="Arial" w:hAnsi="Arial" w:cs="Arial"/>
          <w:lang w:val="es-ES"/>
        </w:rPr>
        <w:t>LIQUI MOLY publicita también en las bandas y sobre el hielo de los Ontario Reign, radicados igualmente en California. Este equipo participa en la AHL (American Hockey League) y es uno de los filiales de los que se nutren los Kings.</w:t>
      </w:r>
    </w:p>
    <w:p w:rsidR="00453101" w:rsidRPr="00EB135E" w:rsidRDefault="00453101" w:rsidP="00453101">
      <w:pPr>
        <w:spacing w:line="360" w:lineRule="auto"/>
        <w:ind w:right="1842"/>
        <w:jc w:val="both"/>
        <w:rPr>
          <w:rFonts w:ascii="Arial" w:hAnsi="Arial" w:cs="Arial"/>
        </w:rPr>
      </w:pPr>
    </w:p>
    <w:p w:rsidR="00453101" w:rsidRDefault="00453101" w:rsidP="00453101">
      <w:pPr>
        <w:spacing w:line="360" w:lineRule="auto"/>
        <w:ind w:right="1842"/>
        <w:jc w:val="both"/>
        <w:rPr>
          <w:rFonts w:ascii="Arial" w:hAnsi="Arial" w:cs="Arial"/>
        </w:rPr>
      </w:pPr>
      <w:r>
        <w:rPr>
          <w:rFonts w:ascii="Arial" w:hAnsi="Arial" w:cs="Arial"/>
          <w:lang w:val="es-ES"/>
        </w:rPr>
        <w:t>Fueron los Eisbären de Berlín los que hicieron posible este contacto. Uno de los equipos de renombre del hockey sobre hielo alemán, los Eisbären pertenecen al Anschutz Entertainment Group (AEG) al igual que Los Angeles Kings y los Ontario Reign. Este es uno de los grupos líderes en el sector del entretenimiento y del deporte.</w:t>
      </w:r>
    </w:p>
    <w:p w:rsidR="00453101" w:rsidRDefault="00453101" w:rsidP="00453101">
      <w:pPr>
        <w:spacing w:line="360" w:lineRule="auto"/>
        <w:ind w:right="1842"/>
        <w:jc w:val="both"/>
        <w:rPr>
          <w:rFonts w:ascii="Arial" w:hAnsi="Arial" w:cs="Arial"/>
        </w:rPr>
      </w:pPr>
    </w:p>
    <w:p w:rsidR="00453101" w:rsidRPr="00A251CD" w:rsidRDefault="00453101" w:rsidP="00453101">
      <w:pPr>
        <w:spacing w:line="360" w:lineRule="auto"/>
        <w:ind w:right="1842"/>
        <w:jc w:val="both"/>
        <w:rPr>
          <w:rFonts w:ascii="Arial" w:hAnsi="Arial" w:cs="Arial"/>
        </w:rPr>
      </w:pPr>
    </w:p>
    <w:p w:rsidR="00453101" w:rsidRPr="00A251CD" w:rsidRDefault="00453101" w:rsidP="00453101">
      <w:pPr>
        <w:spacing w:line="360" w:lineRule="auto"/>
        <w:ind w:right="1842"/>
        <w:jc w:val="both"/>
        <w:rPr>
          <w:rFonts w:ascii="Arial" w:hAnsi="Arial" w:cs="Arial"/>
          <w:b/>
        </w:rPr>
      </w:pPr>
      <w:r>
        <w:rPr>
          <w:rFonts w:ascii="Arial" w:hAnsi="Arial" w:cs="Arial"/>
          <w:b/>
          <w:bCs/>
          <w:lang w:val="es-ES"/>
        </w:rPr>
        <w:t>Sobre los Kings</w:t>
      </w:r>
    </w:p>
    <w:p w:rsidR="0095175B" w:rsidRPr="00453101" w:rsidRDefault="00453101" w:rsidP="00453101">
      <w:pPr>
        <w:spacing w:line="360" w:lineRule="auto"/>
        <w:ind w:right="1842"/>
        <w:jc w:val="both"/>
        <w:rPr>
          <w:rFonts w:ascii="Arial" w:hAnsi="Arial" w:cs="Arial"/>
        </w:rPr>
      </w:pPr>
      <w:r>
        <w:rPr>
          <w:rFonts w:ascii="Arial" w:hAnsi="Arial" w:cs="Arial"/>
          <w:lang w:val="es-ES"/>
        </w:rPr>
        <w:t xml:space="preserve">Los Angeles Kings pertenece al grupo de equipos de la primera fase de ampliación de la NHL, que tuvo lugar en la temporada 1967/68. El número de equipos se duplicó de seis a doce. Los colores de los Kings son el negro, el blanco y el gris aluminio. Los partidos de los Kings se celebran en el Staples Center. Al fichar a Wayne Gretzky el 9 de agosto de 1988, los Kings lograron el fichaje más sonado en la historia de la NHL. Con él se desató en California el fervor por el hockey sobre hielo y así se sentaron los cimientos para otros equipos </w:t>
      </w:r>
      <w:r>
        <w:rPr>
          <w:rFonts w:ascii="Arial" w:hAnsi="Arial" w:cs="Arial"/>
          <w:lang w:val="es-ES"/>
        </w:rPr>
        <w:lastRenderedPageBreak/>
        <w:t>de la NHL que se radicarían en California, Dallas, Arizona y Florida. Con el fichaje del mejor jugador de hockey de la historia comenzaba la ascensión del club, que le llevaría hasta la final de 1993, hito superado recientemente, ya después de la Era Gretzky, con los campeonatos de 2012 y 2014.</w:t>
      </w:r>
    </w:p>
    <w:p w:rsidR="00EE7BAC" w:rsidRPr="00453101" w:rsidRDefault="00EE7BAC" w:rsidP="00453101">
      <w:pPr>
        <w:spacing w:line="360" w:lineRule="auto"/>
        <w:rPr>
          <w:b/>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2017-03-14T11:01:00Z</dcterms:created>
  <dcterms:modified xsi:type="dcterms:W3CDTF">2017-03-14T11:01:00Z</dcterms:modified>
</cp:coreProperties>
</file>