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95" w:rsidRDefault="00C02095" w:rsidP="00C02095">
      <w:pPr>
        <w:spacing w:line="360" w:lineRule="auto"/>
        <w:ind w:right="1985"/>
        <w:jc w:val="both"/>
        <w:rPr>
          <w:rFonts w:ascii="Arial" w:hAnsi="Arial" w:cs="Arial"/>
          <w:b/>
          <w:sz w:val="36"/>
          <w:szCs w:val="36"/>
        </w:rPr>
      </w:pPr>
      <w:r>
        <w:rPr>
          <w:rFonts w:ascii="Arial" w:hAnsi="Arial" w:cs="Arial"/>
          <w:b/>
          <w:bCs/>
          <w:sz w:val="36"/>
          <w:szCs w:val="36"/>
          <w:lang w:val="es-ES"/>
        </w:rPr>
        <w:t>Herramientas químicas para las motocicletas</w:t>
      </w:r>
    </w:p>
    <w:p w:rsidR="00C02095" w:rsidRDefault="00C02095" w:rsidP="00C02095">
      <w:pPr>
        <w:spacing w:line="360" w:lineRule="auto"/>
        <w:ind w:right="1985"/>
        <w:jc w:val="both"/>
        <w:rPr>
          <w:rFonts w:ascii="Arial" w:hAnsi="Arial" w:cs="Arial"/>
        </w:rPr>
      </w:pPr>
    </w:p>
    <w:p w:rsidR="00C02095" w:rsidRDefault="00C02095" w:rsidP="00C02095">
      <w:pPr>
        <w:spacing w:line="360" w:lineRule="auto"/>
        <w:ind w:right="1985"/>
        <w:jc w:val="both"/>
        <w:rPr>
          <w:rFonts w:ascii="Arial" w:hAnsi="Arial" w:cs="Arial"/>
          <w:sz w:val="28"/>
          <w:szCs w:val="28"/>
        </w:rPr>
      </w:pPr>
      <w:r>
        <w:rPr>
          <w:rFonts w:ascii="Arial" w:hAnsi="Arial" w:cs="Arial"/>
          <w:sz w:val="28"/>
          <w:szCs w:val="28"/>
          <w:lang w:val="es-ES"/>
        </w:rPr>
        <w:t>LIQUI MOLY presenta sus novedades en EICMA</w:t>
      </w:r>
    </w:p>
    <w:p w:rsidR="00C02095" w:rsidRDefault="00C02095" w:rsidP="00C02095">
      <w:pPr>
        <w:spacing w:line="360" w:lineRule="auto"/>
        <w:ind w:right="1985"/>
        <w:jc w:val="both"/>
        <w:rPr>
          <w:rFonts w:ascii="Arial" w:hAnsi="Arial" w:cs="Arial"/>
        </w:rPr>
      </w:pPr>
    </w:p>
    <w:p w:rsidR="00C02095" w:rsidRDefault="00C02095" w:rsidP="00C02095">
      <w:pPr>
        <w:tabs>
          <w:tab w:val="left" w:pos="7088"/>
        </w:tabs>
        <w:spacing w:line="360" w:lineRule="auto"/>
        <w:ind w:right="1985"/>
        <w:jc w:val="both"/>
        <w:rPr>
          <w:rFonts w:ascii="Arial" w:hAnsi="Arial" w:cs="Arial"/>
          <w:b/>
          <w:bCs/>
        </w:rPr>
      </w:pPr>
      <w:r>
        <w:rPr>
          <w:rFonts w:ascii="Arial" w:hAnsi="Arial" w:cs="Arial"/>
          <w:b/>
          <w:bCs/>
          <w:lang w:val="es-ES"/>
        </w:rPr>
        <w:t xml:space="preserve">Octubre de 2017 - LIQUI MOLY, el especialista alemán en aceites de motor y aditivos, llega a EICMA, el salón internacional para motos más importante del mundo, con un repertorio de nuevos productos: un limpiador de filtro de aire, un protector contra el desgaste y dos aceites para horquillas y amortiguadores. “Nuestra gama para motocicletas crece sin cesar”, afirma Carlos Travé, máximo responsable del sector de las dos ruedas en LIQUI MOLY. </w:t>
      </w:r>
    </w:p>
    <w:p w:rsidR="00C02095" w:rsidRDefault="00C02095" w:rsidP="00C02095">
      <w:pPr>
        <w:tabs>
          <w:tab w:val="left" w:pos="7088"/>
        </w:tabs>
        <w:spacing w:line="360" w:lineRule="auto"/>
        <w:ind w:right="1985"/>
        <w:jc w:val="both"/>
        <w:rPr>
          <w:rFonts w:ascii="Arial" w:hAnsi="Arial" w:cs="Arial"/>
          <w:bCs/>
        </w:rPr>
      </w:pPr>
    </w:p>
    <w:p w:rsidR="00C02095" w:rsidRDefault="00C02095" w:rsidP="00C02095">
      <w:pPr>
        <w:spacing w:line="360" w:lineRule="auto"/>
        <w:ind w:right="1842"/>
        <w:jc w:val="both"/>
        <w:rPr>
          <w:rFonts w:ascii="Arial" w:hAnsi="Arial" w:cs="Arial"/>
        </w:rPr>
      </w:pPr>
      <w:r>
        <w:rPr>
          <w:rFonts w:ascii="Arial" w:hAnsi="Arial" w:cs="Arial"/>
          <w:lang w:val="es-ES"/>
        </w:rPr>
        <w:t>Motorbike MoS</w:t>
      </w:r>
      <w:r>
        <w:rPr>
          <w:rFonts w:ascii="Arial" w:hAnsi="Arial" w:cs="Arial"/>
          <w:vertAlign w:val="subscript"/>
          <w:lang w:val="es-ES"/>
        </w:rPr>
        <w:t>2</w:t>
      </w:r>
      <w:r>
        <w:rPr>
          <w:rFonts w:ascii="Arial" w:hAnsi="Arial" w:cs="Arial"/>
          <w:lang w:val="es-ES"/>
        </w:rPr>
        <w:t>-Shooter reduce el rozamiento en el motor y lo protege del desgaste. MoS</w:t>
      </w:r>
      <w:r>
        <w:rPr>
          <w:rFonts w:ascii="Arial" w:hAnsi="Arial" w:cs="Arial"/>
          <w:vertAlign w:val="subscript"/>
          <w:lang w:val="es-ES"/>
        </w:rPr>
        <w:t xml:space="preserve">2 </w:t>
      </w:r>
      <w:r>
        <w:rPr>
          <w:rFonts w:ascii="Arial" w:hAnsi="Arial" w:cs="Arial"/>
          <w:lang w:val="es-ES"/>
        </w:rPr>
        <w:t>es un lubricante sólido de características similares al grafito. El MoS</w:t>
      </w:r>
      <w:r>
        <w:rPr>
          <w:rFonts w:ascii="Arial" w:hAnsi="Arial" w:cs="Arial"/>
          <w:vertAlign w:val="subscript"/>
          <w:lang w:val="es-ES"/>
        </w:rPr>
        <w:t>2</w:t>
      </w:r>
      <w:r>
        <w:rPr>
          <w:rFonts w:ascii="Arial" w:hAnsi="Arial" w:cs="Arial"/>
          <w:lang w:val="es-ES"/>
        </w:rPr>
        <w:t xml:space="preserve"> se deposita sobre las superficies metálicas y evita el contacto directo entre metales. Inmediatamente después del arranque, cuando el aceite no ha alcanzado aún todos los rincones del motor, Motorbike MoS</w:t>
      </w:r>
      <w:r>
        <w:rPr>
          <w:rFonts w:ascii="Arial" w:hAnsi="Arial" w:cs="Arial"/>
          <w:vertAlign w:val="subscript"/>
          <w:lang w:val="es-ES"/>
        </w:rPr>
        <w:t>2</w:t>
      </w:r>
      <w:r>
        <w:rPr>
          <w:rFonts w:ascii="Arial" w:hAnsi="Arial" w:cs="Arial"/>
          <w:lang w:val="es-ES"/>
        </w:rPr>
        <w:t xml:space="preserve">-Shooter procura esa lubricación fiable tan necesaria. Y también ofrece protección adicional, cuando el motor funciona a altas revoluciones y cuando hay pérdidas de aceite. También reduce la fricción en el motor durante su funcionamiento cotidiano. Con ello, la máquina dispone de más PS para la conducción y consume menos gasolina. </w:t>
      </w:r>
    </w:p>
    <w:p w:rsidR="00C02095" w:rsidRDefault="00C02095" w:rsidP="00C02095">
      <w:pPr>
        <w:tabs>
          <w:tab w:val="left" w:pos="7088"/>
        </w:tabs>
        <w:spacing w:line="360" w:lineRule="auto"/>
        <w:ind w:right="1985"/>
        <w:jc w:val="both"/>
        <w:rPr>
          <w:rFonts w:ascii="Arial" w:hAnsi="Arial" w:cs="Arial"/>
          <w:bCs/>
        </w:rPr>
      </w:pPr>
    </w:p>
    <w:p w:rsidR="00C02095" w:rsidRDefault="00C02095" w:rsidP="00C02095">
      <w:pPr>
        <w:tabs>
          <w:tab w:val="left" w:pos="7088"/>
        </w:tabs>
        <w:spacing w:line="360" w:lineRule="auto"/>
        <w:ind w:right="1985"/>
        <w:jc w:val="both"/>
        <w:rPr>
          <w:rFonts w:ascii="Arial" w:hAnsi="Arial" w:cs="Arial"/>
          <w:bCs/>
        </w:rPr>
      </w:pPr>
      <w:r>
        <w:rPr>
          <w:rFonts w:ascii="Arial" w:hAnsi="Arial" w:cs="Arial"/>
          <w:lang w:val="es-ES"/>
        </w:rPr>
        <w:t xml:space="preserve">El nuevo Motorbike Limpiador del filtro de aire de LIQUI MOLY es un producto especial para filtros de aire de materiales esponjosos. Se trata de un concentrado de limpieza hidrosoluble, que también es biodegradable. Es muy productivo y disuelve polvo, aceite y grasa sin dañar los poros del material esponjoso. Otras novedades en el surtido son los dos aceites para horquillas y amortiguadores. </w:t>
      </w:r>
      <w:r>
        <w:rPr>
          <w:rFonts w:ascii="Arial" w:hAnsi="Arial" w:cs="Arial"/>
          <w:lang w:val="es-ES"/>
        </w:rPr>
        <w:lastRenderedPageBreak/>
        <w:t>Uno es mineral y el otro sintético. Carlos Travé: “A los motoristas le ofrecemos una gama completa de química para dos ruedas, todo de un solo proveedor, perfectamente armonizada.”</w:t>
      </w:r>
    </w:p>
    <w:p w:rsidR="00C02095" w:rsidRDefault="00C02095" w:rsidP="00C02095">
      <w:pPr>
        <w:tabs>
          <w:tab w:val="left" w:pos="7088"/>
        </w:tabs>
        <w:spacing w:line="360" w:lineRule="auto"/>
        <w:ind w:right="1985"/>
        <w:jc w:val="both"/>
        <w:rPr>
          <w:rFonts w:ascii="Arial" w:hAnsi="Arial" w:cs="Arial"/>
          <w:bCs/>
        </w:rPr>
      </w:pPr>
    </w:p>
    <w:p w:rsidR="00C02095" w:rsidRDefault="00C02095" w:rsidP="00C02095">
      <w:pPr>
        <w:tabs>
          <w:tab w:val="left" w:pos="7088"/>
        </w:tabs>
        <w:spacing w:line="360" w:lineRule="auto"/>
        <w:ind w:right="1985"/>
        <w:jc w:val="both"/>
        <w:rPr>
          <w:rFonts w:ascii="Arial" w:hAnsi="Arial" w:cs="Arial"/>
          <w:bCs/>
        </w:rPr>
      </w:pPr>
      <w:r>
        <w:rPr>
          <w:rFonts w:ascii="Arial" w:hAnsi="Arial" w:cs="Arial"/>
          <w:lang w:val="es-ES"/>
        </w:rPr>
        <w:t xml:space="preserve">Además, los pilotos de Moto2, Sandro Cortese y Marcel Schrötter protagonizarán una sesión de firma de autógrafos en nuestro stand el 8 de noviembre a las 13 horas. Sus motos, al igual que el resto de las que compiten en Moto2 y Moto3, están lubricadas con aceite LIQUI MOLY. </w:t>
      </w:r>
    </w:p>
    <w:p w:rsidR="00C02095" w:rsidRDefault="00C02095" w:rsidP="00C02095">
      <w:pPr>
        <w:tabs>
          <w:tab w:val="left" w:pos="7088"/>
        </w:tabs>
        <w:spacing w:line="360" w:lineRule="auto"/>
        <w:ind w:right="1985"/>
        <w:jc w:val="both"/>
        <w:rPr>
          <w:rFonts w:ascii="Arial" w:hAnsi="Arial" w:cs="Arial"/>
        </w:rPr>
      </w:pPr>
    </w:p>
    <w:p w:rsidR="00C02095" w:rsidRDefault="00C02095" w:rsidP="00C02095">
      <w:pPr>
        <w:tabs>
          <w:tab w:val="left" w:pos="7088"/>
        </w:tabs>
        <w:spacing w:line="360" w:lineRule="auto"/>
        <w:ind w:right="1985"/>
        <w:jc w:val="both"/>
      </w:pPr>
      <w:r>
        <w:rPr>
          <w:rFonts w:ascii="Arial" w:hAnsi="Arial" w:cs="Arial"/>
          <w:lang w:val="es-ES"/>
        </w:rPr>
        <w:t>EICMA se celebra del 7 al 12 de noviembre en Milán. LIQUI MOLY estará en el pabellón 15, en el stand U47.</w:t>
      </w:r>
    </w:p>
    <w:p w:rsidR="00A406B2" w:rsidRDefault="00A406B2" w:rsidP="00A406B2">
      <w:pPr>
        <w:rPr>
          <w:lang w:val="es-ES"/>
        </w:rPr>
      </w:pPr>
      <w:bookmarkStart w:id="0" w:name="_GoBack"/>
      <w:bookmarkEnd w:id="0"/>
    </w:p>
    <w:p w:rsidR="00993720" w:rsidRDefault="00993720" w:rsidP="0099372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lastRenderedPageBreak/>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B14B1"/>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8739B"/>
    <w:rsid w:val="006B241A"/>
    <w:rsid w:val="006D438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069E7"/>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406B2"/>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02095"/>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19A5"/>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83117085">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4252655">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4639837">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0707616">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2017-10-12T13:21:00Z</dcterms:created>
  <dcterms:modified xsi:type="dcterms:W3CDTF">2017-10-12T13:21:00Z</dcterms:modified>
</cp:coreProperties>
</file>