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F5266C" w:rsidRDefault="00BD2739">
      <w:pPr>
        <w:rPr>
          <w:lang w:val="en-US"/>
        </w:rPr>
      </w:pPr>
    </w:p>
    <w:p w:rsidR="00947D68" w:rsidRDefault="00832CDF" w:rsidP="00947D68">
      <w:pPr>
        <w:spacing w:line="360" w:lineRule="auto"/>
        <w:ind w:right="1843"/>
        <w:jc w:val="both"/>
        <w:rPr>
          <w:rFonts w:ascii="Arial" w:hAnsi="Arial" w:cs="Arial"/>
          <w:sz w:val="28"/>
          <w:szCs w:val="28"/>
        </w:rPr>
      </w:pPr>
      <w:r w:rsidRPr="00832CDF">
        <w:rPr>
          <w:rFonts w:ascii="Arial" w:hAnsi="Arial" w:cs="Arial"/>
          <w:b/>
          <w:bCs/>
          <w:sz w:val="36"/>
          <w:szCs w:val="36"/>
          <w:lang w:val="en-US"/>
        </w:rPr>
        <w:t>Queenstown Racing Team to Debut a New Class of Racecar in New Zealand</w:t>
      </w:r>
    </w:p>
    <w:p w:rsidR="00832CDF" w:rsidRDefault="00832CDF" w:rsidP="00947D68">
      <w:pPr>
        <w:spacing w:line="360" w:lineRule="auto"/>
        <w:ind w:right="1843"/>
        <w:jc w:val="both"/>
        <w:rPr>
          <w:rFonts w:ascii="Arial" w:hAnsi="Arial" w:cs="Arial"/>
          <w:sz w:val="28"/>
          <w:szCs w:val="28"/>
          <w:lang w:val="en-US"/>
        </w:rPr>
      </w:pPr>
    </w:p>
    <w:p w:rsidR="00947D68" w:rsidRDefault="00947D68" w:rsidP="00832CDF">
      <w:pPr>
        <w:spacing w:line="360" w:lineRule="auto"/>
        <w:ind w:right="1843"/>
        <w:jc w:val="both"/>
        <w:rPr>
          <w:rFonts w:ascii="Arial" w:hAnsi="Arial" w:cs="Arial"/>
          <w:sz w:val="28"/>
          <w:szCs w:val="28"/>
        </w:rPr>
      </w:pPr>
      <w:r>
        <w:rPr>
          <w:rFonts w:ascii="Arial" w:hAnsi="Arial" w:cs="Arial"/>
          <w:sz w:val="28"/>
          <w:szCs w:val="28"/>
          <w:lang w:val="en-US"/>
        </w:rPr>
        <w:t xml:space="preserve">LIQUI MOLY </w:t>
      </w:r>
      <w:r w:rsidR="00832CDF">
        <w:rPr>
          <w:rFonts w:ascii="Arial" w:hAnsi="Arial" w:cs="Arial"/>
          <w:sz w:val="28"/>
          <w:szCs w:val="28"/>
          <w:lang w:val="en-US"/>
        </w:rPr>
        <w:t xml:space="preserve">supports </w:t>
      </w:r>
      <w:r w:rsidR="00832CDF" w:rsidRPr="00832CDF">
        <w:rPr>
          <w:rFonts w:ascii="Arial" w:hAnsi="Arial" w:cs="Arial"/>
          <w:sz w:val="28"/>
          <w:szCs w:val="28"/>
          <w:lang w:val="en-US"/>
        </w:rPr>
        <w:t>the first Volkswagen Golf GTI TCR</w:t>
      </w:r>
      <w:r w:rsidR="00832CDF">
        <w:rPr>
          <w:rFonts w:ascii="Arial" w:hAnsi="Arial" w:cs="Arial"/>
          <w:sz w:val="28"/>
          <w:szCs w:val="28"/>
          <w:lang w:val="en-US"/>
        </w:rPr>
        <w:t xml:space="preserve"> </w:t>
      </w:r>
      <w:r w:rsidR="00832CDF" w:rsidRPr="00832CDF">
        <w:rPr>
          <w:rFonts w:ascii="Arial" w:hAnsi="Arial" w:cs="Arial"/>
          <w:sz w:val="28"/>
          <w:szCs w:val="28"/>
          <w:lang w:val="en-US"/>
        </w:rPr>
        <w:t>in Australasia</w:t>
      </w:r>
    </w:p>
    <w:p w:rsidR="00947D68" w:rsidRDefault="00947D68" w:rsidP="00947D68">
      <w:pPr>
        <w:spacing w:line="360" w:lineRule="auto"/>
        <w:ind w:right="1843"/>
        <w:jc w:val="both"/>
        <w:rPr>
          <w:rFonts w:ascii="Arial" w:hAnsi="Arial" w:cs="Arial"/>
        </w:rPr>
      </w:pPr>
    </w:p>
    <w:p w:rsidR="00832CDF" w:rsidRPr="00832CDF" w:rsidRDefault="00947D68" w:rsidP="00832CDF">
      <w:pPr>
        <w:spacing w:line="360" w:lineRule="auto"/>
        <w:ind w:right="1843"/>
        <w:jc w:val="both"/>
        <w:rPr>
          <w:rFonts w:ascii="Arial" w:hAnsi="Arial" w:cs="Arial"/>
          <w:b/>
          <w:bCs/>
          <w:lang w:val="en-US"/>
        </w:rPr>
      </w:pPr>
      <w:r w:rsidRPr="00832CDF">
        <w:rPr>
          <w:rFonts w:ascii="Arial" w:hAnsi="Arial" w:cs="Arial"/>
          <w:b/>
          <w:bCs/>
          <w:lang w:val="en-US"/>
        </w:rPr>
        <w:t>March 2018 –</w:t>
      </w:r>
      <w:r w:rsidR="00832CDF" w:rsidRPr="00832CDF">
        <w:rPr>
          <w:rFonts w:ascii="Arial" w:hAnsi="Arial" w:cs="Arial"/>
          <w:b/>
          <w:bCs/>
          <w:lang w:val="en-US"/>
        </w:rPr>
        <w:t xml:space="preserve"> </w:t>
      </w:r>
      <w:r w:rsidR="00832CDF" w:rsidRPr="00832CDF">
        <w:rPr>
          <w:rFonts w:ascii="Arial" w:hAnsi="Arial" w:cs="Arial"/>
          <w:b/>
          <w:bCs/>
          <w:lang w:val="en-US"/>
        </w:rPr>
        <w:t xml:space="preserve">The M Developments team is hoping to create a new conversation and following for this class of racecar. Driver Barry Moore </w:t>
      </w:r>
      <w:proofErr w:type="gramStart"/>
      <w:r w:rsidR="00832CDF" w:rsidRPr="00832CDF">
        <w:rPr>
          <w:rFonts w:ascii="Arial" w:hAnsi="Arial" w:cs="Arial"/>
          <w:b/>
          <w:bCs/>
          <w:lang w:val="en-US"/>
        </w:rPr>
        <w:t>couldn’t</w:t>
      </w:r>
      <w:proofErr w:type="gramEnd"/>
      <w:r w:rsidR="00832CDF" w:rsidRPr="00832CDF">
        <w:rPr>
          <w:rFonts w:ascii="Arial" w:hAnsi="Arial" w:cs="Arial"/>
          <w:b/>
          <w:bCs/>
          <w:lang w:val="en-US"/>
        </w:rPr>
        <w:t xml:space="preserve"> be happier with the interest and discussion generated since the TCR landed in New Zealand at the end of last year with the support of their principal sponsors, Mitchell </w:t>
      </w:r>
      <w:proofErr w:type="spellStart"/>
      <w:r w:rsidR="00832CDF" w:rsidRPr="00832CDF">
        <w:rPr>
          <w:rFonts w:ascii="Arial" w:hAnsi="Arial" w:cs="Arial"/>
          <w:b/>
          <w:bCs/>
          <w:lang w:val="en-US"/>
        </w:rPr>
        <w:t>Mackersy</w:t>
      </w:r>
      <w:proofErr w:type="spellEnd"/>
      <w:r w:rsidR="00832CDF" w:rsidRPr="00832CDF">
        <w:rPr>
          <w:rFonts w:ascii="Arial" w:hAnsi="Arial" w:cs="Arial"/>
          <w:b/>
          <w:bCs/>
          <w:lang w:val="en-US"/>
        </w:rPr>
        <w:t xml:space="preserve"> Lawyers and </w:t>
      </w:r>
      <w:r w:rsidR="00832CDF">
        <w:rPr>
          <w:rFonts w:ascii="Arial" w:hAnsi="Arial" w:cs="Arial"/>
          <w:b/>
          <w:bCs/>
          <w:lang w:val="en-US"/>
        </w:rPr>
        <w:t>LIQUI MOLY</w:t>
      </w:r>
      <w:r w:rsidR="00832CDF" w:rsidRPr="00832CDF">
        <w:rPr>
          <w:rFonts w:ascii="Arial" w:hAnsi="Arial" w:cs="Arial"/>
          <w:b/>
          <w:bCs/>
          <w:lang w:val="en-US"/>
        </w:rPr>
        <w:t>.</w:t>
      </w:r>
    </w:p>
    <w:p w:rsidR="00832CDF" w:rsidRPr="00832CDF" w:rsidRDefault="00832CDF" w:rsidP="00832CDF">
      <w:pPr>
        <w:tabs>
          <w:tab w:val="left" w:pos="7020"/>
        </w:tabs>
        <w:spacing w:line="360" w:lineRule="auto"/>
        <w:ind w:right="2052"/>
        <w:rPr>
          <w:rFonts w:ascii="Arial" w:hAnsi="Arial" w:cs="Arial"/>
          <w:lang w:val="en-US"/>
        </w:rPr>
      </w:pPr>
    </w:p>
    <w:p w:rsidR="00832CDF" w:rsidRPr="00832CDF" w:rsidRDefault="00832CDF" w:rsidP="00832CDF">
      <w:pPr>
        <w:tabs>
          <w:tab w:val="left" w:pos="7020"/>
        </w:tabs>
        <w:spacing w:line="360" w:lineRule="auto"/>
        <w:ind w:right="2052"/>
        <w:jc w:val="both"/>
        <w:rPr>
          <w:rFonts w:ascii="Arial" w:hAnsi="Arial" w:cs="Arial"/>
          <w:lang w:val="en-US"/>
        </w:rPr>
      </w:pPr>
      <w:r w:rsidRPr="00832CDF">
        <w:rPr>
          <w:rFonts w:ascii="Arial" w:hAnsi="Arial" w:cs="Arial"/>
          <w:lang w:val="en-US"/>
        </w:rPr>
        <w:t xml:space="preserve">This vehicle is the first of its kind in Australasia, TCR Chassis 002 from Volkswagen Motorsport, previously run by </w:t>
      </w:r>
      <w:r>
        <w:rPr>
          <w:rFonts w:ascii="Arial" w:hAnsi="Arial" w:cs="Arial"/>
          <w:lang w:val="en-US"/>
        </w:rPr>
        <w:t xml:space="preserve">LIQUI MOLY </w:t>
      </w:r>
      <w:r w:rsidRPr="00832CDF">
        <w:rPr>
          <w:rFonts w:ascii="Arial" w:hAnsi="Arial" w:cs="Arial"/>
          <w:lang w:val="en-US"/>
        </w:rPr>
        <w:t xml:space="preserve">Team </w:t>
      </w:r>
      <w:proofErr w:type="spellStart"/>
      <w:r w:rsidRPr="00832CDF">
        <w:rPr>
          <w:rFonts w:ascii="Arial" w:hAnsi="Arial" w:cs="Arial"/>
          <w:lang w:val="en-US"/>
        </w:rPr>
        <w:t>Engstler</w:t>
      </w:r>
      <w:proofErr w:type="spellEnd"/>
      <w:r w:rsidRPr="00832CDF">
        <w:rPr>
          <w:rFonts w:ascii="Arial" w:hAnsi="Arial" w:cs="Arial"/>
          <w:lang w:val="en-US"/>
        </w:rPr>
        <w:t xml:space="preserve"> in TCR-Asia with two championship titles under its belt. The TCR class </w:t>
      </w:r>
      <w:proofErr w:type="gramStart"/>
      <w:r w:rsidRPr="00832CDF">
        <w:rPr>
          <w:rFonts w:ascii="Arial" w:hAnsi="Arial" w:cs="Arial"/>
          <w:lang w:val="en-US"/>
        </w:rPr>
        <w:t>is internationally known</w:t>
      </w:r>
      <w:proofErr w:type="gramEnd"/>
      <w:r w:rsidRPr="00832CDF">
        <w:rPr>
          <w:rFonts w:ascii="Arial" w:hAnsi="Arial" w:cs="Arial"/>
          <w:lang w:val="en-US"/>
        </w:rPr>
        <w:t>, and multiple regional series and the WTCC (World Touring Car Championship) have adopted the TCR category guidelines.</w:t>
      </w:r>
    </w:p>
    <w:p w:rsidR="00832CDF" w:rsidRPr="00832CDF" w:rsidRDefault="00832CDF" w:rsidP="00832CDF">
      <w:pPr>
        <w:tabs>
          <w:tab w:val="left" w:pos="7020"/>
        </w:tabs>
        <w:spacing w:line="360" w:lineRule="auto"/>
        <w:ind w:right="2052"/>
        <w:jc w:val="both"/>
        <w:rPr>
          <w:rFonts w:ascii="Arial" w:hAnsi="Arial" w:cs="Arial"/>
          <w:lang w:val="en-US"/>
        </w:rPr>
      </w:pPr>
    </w:p>
    <w:p w:rsidR="00832CDF" w:rsidRPr="00832CDF" w:rsidRDefault="00832CDF" w:rsidP="00832CDF">
      <w:pPr>
        <w:tabs>
          <w:tab w:val="left" w:pos="7020"/>
        </w:tabs>
        <w:spacing w:line="360" w:lineRule="auto"/>
        <w:ind w:right="2052"/>
        <w:jc w:val="both"/>
        <w:rPr>
          <w:rFonts w:ascii="Arial" w:hAnsi="Arial" w:cs="Arial"/>
          <w:lang w:val="en-US"/>
        </w:rPr>
      </w:pPr>
      <w:r w:rsidRPr="00832CDF">
        <w:rPr>
          <w:rFonts w:ascii="Arial" w:hAnsi="Arial" w:cs="Arial"/>
          <w:lang w:val="en-US"/>
        </w:rPr>
        <w:t>“It makes for a better race,” Moore said.</w:t>
      </w:r>
      <w:r>
        <w:rPr>
          <w:rFonts w:ascii="Arial" w:hAnsi="Arial" w:cs="Arial"/>
          <w:lang w:val="en-US"/>
        </w:rPr>
        <w:t xml:space="preserve"> </w:t>
      </w:r>
      <w:r w:rsidRPr="00832CDF">
        <w:rPr>
          <w:rFonts w:ascii="Arial" w:hAnsi="Arial" w:cs="Arial"/>
          <w:lang w:val="en-US"/>
        </w:rPr>
        <w:t>“A TCR is affordable for teams who want to run in that class, the cars have a great presence on the track and the racing is highly competitive making it great for fans to watch. A TCR class is more evenly matched, which then comes down to the driver talent to take a win home.”</w:t>
      </w:r>
    </w:p>
    <w:p w:rsidR="00832CDF" w:rsidRPr="00832CDF" w:rsidRDefault="00832CDF" w:rsidP="00832CDF">
      <w:pPr>
        <w:tabs>
          <w:tab w:val="left" w:pos="7020"/>
        </w:tabs>
        <w:spacing w:line="360" w:lineRule="auto"/>
        <w:ind w:right="2052"/>
        <w:jc w:val="both"/>
        <w:rPr>
          <w:rFonts w:ascii="Arial" w:hAnsi="Arial" w:cs="Arial"/>
          <w:lang w:val="en-US"/>
        </w:rPr>
      </w:pPr>
      <w:bookmarkStart w:id="0" w:name="_GoBack"/>
      <w:bookmarkEnd w:id="0"/>
    </w:p>
    <w:p w:rsidR="00832CDF" w:rsidRPr="00832CDF" w:rsidRDefault="00832CDF" w:rsidP="00832CDF">
      <w:pPr>
        <w:tabs>
          <w:tab w:val="left" w:pos="7020"/>
        </w:tabs>
        <w:spacing w:line="360" w:lineRule="auto"/>
        <w:ind w:right="2052"/>
        <w:jc w:val="both"/>
        <w:rPr>
          <w:rFonts w:ascii="Arial" w:hAnsi="Arial" w:cs="Arial"/>
          <w:lang w:val="en-US"/>
        </w:rPr>
      </w:pPr>
      <w:r w:rsidRPr="00832CDF">
        <w:rPr>
          <w:rFonts w:ascii="Arial" w:hAnsi="Arial" w:cs="Arial"/>
          <w:lang w:val="en-US"/>
        </w:rPr>
        <w:t xml:space="preserve">“We’re ready to be at the forefront of this conversation. We want New Zealand and the motorsport community to get behind this class of car. We believe as more people understand the financial and competitive benefits, the more desire they will have to move towards TCR as a class of racing in New Zealand.” </w:t>
      </w:r>
    </w:p>
    <w:p w:rsidR="00832CDF" w:rsidRPr="00832CDF" w:rsidRDefault="00832CDF" w:rsidP="00832CDF">
      <w:pPr>
        <w:tabs>
          <w:tab w:val="left" w:pos="7020"/>
        </w:tabs>
        <w:spacing w:line="360" w:lineRule="auto"/>
        <w:ind w:right="2052"/>
        <w:jc w:val="both"/>
        <w:rPr>
          <w:rFonts w:ascii="Arial" w:hAnsi="Arial" w:cs="Arial"/>
          <w:lang w:val="en-US"/>
        </w:rPr>
      </w:pPr>
    </w:p>
    <w:p w:rsidR="00832CDF" w:rsidRPr="00832CDF" w:rsidRDefault="00832CDF" w:rsidP="00832CDF">
      <w:pPr>
        <w:tabs>
          <w:tab w:val="left" w:pos="7020"/>
        </w:tabs>
        <w:spacing w:line="360" w:lineRule="auto"/>
        <w:ind w:right="2052"/>
        <w:jc w:val="both"/>
        <w:rPr>
          <w:rFonts w:ascii="Arial" w:hAnsi="Arial" w:cs="Arial"/>
          <w:lang w:val="en-US"/>
        </w:rPr>
      </w:pPr>
      <w:r w:rsidRPr="00832CDF">
        <w:rPr>
          <w:rFonts w:ascii="Arial" w:hAnsi="Arial" w:cs="Arial"/>
          <w:lang w:val="en-US"/>
        </w:rPr>
        <w:t>“TCR class cars can also be used in various other motorsport classes throughout New Zealand and have proven themselves overseas to be competitive against the higher priced GT4 machinery,” Moore said.</w:t>
      </w:r>
    </w:p>
    <w:p w:rsidR="00832CDF" w:rsidRPr="00832CDF" w:rsidRDefault="00832CDF" w:rsidP="00832CDF">
      <w:pPr>
        <w:tabs>
          <w:tab w:val="left" w:pos="7020"/>
        </w:tabs>
        <w:spacing w:line="360" w:lineRule="auto"/>
        <w:ind w:right="2052"/>
        <w:jc w:val="both"/>
        <w:rPr>
          <w:rFonts w:ascii="Arial" w:hAnsi="Arial" w:cs="Arial"/>
          <w:lang w:val="en-US"/>
        </w:rPr>
      </w:pPr>
    </w:p>
    <w:p w:rsidR="00832CDF" w:rsidRPr="00832CDF" w:rsidRDefault="00832CDF" w:rsidP="00832CDF">
      <w:pPr>
        <w:tabs>
          <w:tab w:val="left" w:pos="7020"/>
        </w:tabs>
        <w:spacing w:line="360" w:lineRule="auto"/>
        <w:ind w:right="2052"/>
        <w:jc w:val="both"/>
        <w:rPr>
          <w:rFonts w:ascii="Arial" w:hAnsi="Arial" w:cs="Arial"/>
          <w:lang w:val="en-US"/>
        </w:rPr>
      </w:pPr>
      <w:r w:rsidRPr="00832CDF">
        <w:rPr>
          <w:rFonts w:ascii="Arial" w:hAnsi="Arial" w:cs="Arial"/>
          <w:lang w:val="en-US"/>
        </w:rPr>
        <w:t xml:space="preserve">Barry Moore and Co-Driver Tim </w:t>
      </w:r>
      <w:proofErr w:type="spellStart"/>
      <w:r w:rsidRPr="00832CDF">
        <w:rPr>
          <w:rFonts w:ascii="Arial" w:hAnsi="Arial" w:cs="Arial"/>
          <w:lang w:val="en-US"/>
        </w:rPr>
        <w:t>Mackersy</w:t>
      </w:r>
      <w:proofErr w:type="spellEnd"/>
      <w:r w:rsidRPr="00832CDF">
        <w:rPr>
          <w:rFonts w:ascii="Arial" w:hAnsi="Arial" w:cs="Arial"/>
          <w:lang w:val="en-US"/>
        </w:rPr>
        <w:t xml:space="preserve"> will be racing the Volkswagen Golf GTI TCR on March </w:t>
      </w:r>
      <w:proofErr w:type="gramStart"/>
      <w:r w:rsidRPr="00832CDF">
        <w:rPr>
          <w:rFonts w:ascii="Arial" w:hAnsi="Arial" w:cs="Arial"/>
          <w:lang w:val="en-US"/>
        </w:rPr>
        <w:t>24th</w:t>
      </w:r>
      <w:proofErr w:type="gramEnd"/>
      <w:r w:rsidRPr="00832CDF">
        <w:rPr>
          <w:rFonts w:ascii="Arial" w:hAnsi="Arial" w:cs="Arial"/>
          <w:lang w:val="en-US"/>
        </w:rPr>
        <w:t xml:space="preserve"> in the 3-hour race of the National Endurance Championships at </w:t>
      </w:r>
      <w:proofErr w:type="spellStart"/>
      <w:r w:rsidRPr="00832CDF">
        <w:rPr>
          <w:rFonts w:ascii="Arial" w:hAnsi="Arial" w:cs="Arial"/>
          <w:lang w:val="en-US"/>
        </w:rPr>
        <w:t>Pukekohe</w:t>
      </w:r>
      <w:proofErr w:type="spellEnd"/>
      <w:r w:rsidRPr="00832CDF">
        <w:rPr>
          <w:rFonts w:ascii="Arial" w:hAnsi="Arial" w:cs="Arial"/>
          <w:lang w:val="en-US"/>
        </w:rPr>
        <w:t xml:space="preserve"> Park Raceway. </w:t>
      </w:r>
    </w:p>
    <w:p w:rsidR="00832CDF" w:rsidRPr="00832CDF" w:rsidRDefault="00832CDF" w:rsidP="00832CDF">
      <w:pPr>
        <w:tabs>
          <w:tab w:val="left" w:pos="7020"/>
        </w:tabs>
        <w:spacing w:line="360" w:lineRule="auto"/>
        <w:ind w:right="2052"/>
        <w:jc w:val="both"/>
        <w:rPr>
          <w:rFonts w:ascii="Arial" w:hAnsi="Arial" w:cs="Arial"/>
          <w:lang w:val="en-US"/>
        </w:rPr>
      </w:pPr>
    </w:p>
    <w:p w:rsidR="001A6334" w:rsidRDefault="00832CDF" w:rsidP="00832CDF">
      <w:pPr>
        <w:tabs>
          <w:tab w:val="left" w:pos="7020"/>
        </w:tabs>
        <w:spacing w:line="360" w:lineRule="auto"/>
        <w:ind w:right="2052"/>
        <w:jc w:val="both"/>
        <w:rPr>
          <w:rFonts w:ascii="Arial" w:hAnsi="Arial" w:cs="Arial"/>
          <w:lang w:val="en-US"/>
        </w:rPr>
      </w:pPr>
      <w:r w:rsidRPr="00832CDF">
        <w:rPr>
          <w:rFonts w:ascii="Arial" w:hAnsi="Arial" w:cs="Arial"/>
          <w:lang w:val="en-US"/>
        </w:rPr>
        <w:t xml:space="preserve">TCR racing offers a class of car </w:t>
      </w:r>
      <w:proofErr w:type="gramStart"/>
      <w:r w:rsidRPr="00832CDF">
        <w:rPr>
          <w:rFonts w:ascii="Arial" w:hAnsi="Arial" w:cs="Arial"/>
          <w:lang w:val="en-US"/>
        </w:rPr>
        <w:t>that’s</w:t>
      </w:r>
      <w:proofErr w:type="gramEnd"/>
      <w:r w:rsidRPr="00832CDF">
        <w:rPr>
          <w:rFonts w:ascii="Arial" w:hAnsi="Arial" w:cs="Arial"/>
          <w:lang w:val="en-US"/>
        </w:rPr>
        <w:t xml:space="preserve"> affordable and resourceful and could help to open up New Zealand Motorsport to new teams.</w:t>
      </w:r>
      <w:r>
        <w:rPr>
          <w:rFonts w:ascii="Arial" w:hAnsi="Arial" w:cs="Arial"/>
          <w:lang w:val="en-US"/>
        </w:rPr>
        <w:t xml:space="preserve"> </w:t>
      </w:r>
      <w:r w:rsidRPr="00832CDF">
        <w:rPr>
          <w:rFonts w:ascii="Arial" w:hAnsi="Arial" w:cs="Arial"/>
          <w:lang w:val="en-US"/>
        </w:rPr>
        <w:t xml:space="preserve">Maintenance costs are low with long component service life and an approved maintenance schedule, meaning major race meeting costs are consumables, </w:t>
      </w:r>
      <w:proofErr w:type="spellStart"/>
      <w:r w:rsidRPr="00832CDF">
        <w:rPr>
          <w:rFonts w:ascii="Arial" w:hAnsi="Arial" w:cs="Arial"/>
          <w:lang w:val="en-US"/>
        </w:rPr>
        <w:t>tyres</w:t>
      </w:r>
      <w:proofErr w:type="spellEnd"/>
      <w:r w:rsidRPr="00832CDF">
        <w:rPr>
          <w:rFonts w:ascii="Arial" w:hAnsi="Arial" w:cs="Arial"/>
          <w:lang w:val="en-US"/>
        </w:rPr>
        <w:t>, fuel and general race costs.</w:t>
      </w:r>
    </w:p>
    <w:p w:rsidR="00832CDF" w:rsidRPr="00F5266C" w:rsidRDefault="00832CDF" w:rsidP="00832CDF">
      <w:pPr>
        <w:tabs>
          <w:tab w:val="left" w:pos="7020"/>
        </w:tabs>
        <w:spacing w:line="360" w:lineRule="auto"/>
        <w:ind w:right="2052"/>
        <w:jc w:val="both"/>
        <w:rPr>
          <w:rFonts w:ascii="Arial" w:hAnsi="Arial" w:cs="Arial"/>
          <w:lang w:val="en-US"/>
        </w:rPr>
      </w:pPr>
    </w:p>
    <w:p w:rsidR="006D6E48" w:rsidRPr="00F5266C" w:rsidRDefault="006D6E48" w:rsidP="006D6E48">
      <w:pPr>
        <w:spacing w:line="360" w:lineRule="auto"/>
        <w:ind w:right="1842"/>
        <w:rPr>
          <w:rFonts w:ascii="Arial" w:hAnsi="Arial" w:cs="Arial"/>
          <w:b/>
          <w:bCs/>
          <w:lang w:val="en-US"/>
        </w:rPr>
      </w:pPr>
      <w:r w:rsidRPr="00F5266C">
        <w:rPr>
          <w:rFonts w:ascii="Arial" w:hAnsi="Arial" w:cs="Arial"/>
          <w:b/>
          <w:lang w:val="en-US"/>
        </w:rPr>
        <w:t>About LIQUI MOLY</w:t>
      </w:r>
    </w:p>
    <w:p w:rsidR="006D6E48" w:rsidRPr="00F5266C" w:rsidRDefault="006D6E48" w:rsidP="001E67C7">
      <w:pPr>
        <w:spacing w:line="360" w:lineRule="auto"/>
        <w:ind w:right="1984"/>
        <w:jc w:val="both"/>
        <w:rPr>
          <w:rFonts w:ascii="Arial" w:hAnsi="Arial" w:cs="Arial"/>
          <w:lang w:val="en-US"/>
        </w:rPr>
      </w:pPr>
      <w:r w:rsidRPr="00F5266C">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w:t>
      </w:r>
      <w:r w:rsidR="001E67C7">
        <w:rPr>
          <w:rFonts w:ascii="Arial" w:hAnsi="Arial" w:cs="Arial"/>
          <w:lang w:val="en-US"/>
        </w:rPr>
        <w:t>532</w:t>
      </w:r>
      <w:r w:rsidRPr="00F5266C">
        <w:rPr>
          <w:rFonts w:ascii="Arial" w:hAnsi="Arial" w:cs="Arial"/>
          <w:lang w:val="en-US"/>
        </w:rPr>
        <w:t>m euros in sales in 201</w:t>
      </w:r>
      <w:r w:rsidR="001E67C7">
        <w:rPr>
          <w:rFonts w:ascii="Arial" w:hAnsi="Arial" w:cs="Arial"/>
          <w:lang w:val="en-US"/>
        </w:rPr>
        <w:t>7</w:t>
      </w:r>
      <w:r w:rsidRPr="00F5266C">
        <w:rPr>
          <w:rFonts w:ascii="Arial" w:hAnsi="Arial" w:cs="Arial"/>
          <w:lang w:val="en-US"/>
        </w:rPr>
        <w:t>.</w:t>
      </w:r>
    </w:p>
    <w:p w:rsidR="006D6E48" w:rsidRPr="00F5266C" w:rsidRDefault="006D6E48" w:rsidP="006D6E48">
      <w:pPr>
        <w:keepNext/>
        <w:keepLines/>
        <w:tabs>
          <w:tab w:val="left" w:pos="7020"/>
        </w:tabs>
        <w:spacing w:line="360" w:lineRule="auto"/>
        <w:ind w:right="2053"/>
        <w:jc w:val="both"/>
        <w:rPr>
          <w:rFonts w:ascii="Arial" w:hAnsi="Arial" w:cs="Arial"/>
          <w:lang w:val="en-US"/>
        </w:rPr>
      </w:pP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r w:rsidRPr="00F5266C">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LIQUI MOLY GmbH</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Peter Szarafinski</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5266C">
        <w:rPr>
          <w:rFonts w:ascii="Arial" w:hAnsi="Arial" w:cs="Arial"/>
          <w:color w:val="000000"/>
          <w:lang w:val="en-US"/>
        </w:rPr>
        <w:t>Jerg</w:t>
      </w:r>
      <w:proofErr w:type="spellEnd"/>
      <w:r w:rsidRPr="00F5266C">
        <w:rPr>
          <w:rFonts w:ascii="Arial" w:hAnsi="Arial" w:cs="Arial"/>
          <w:color w:val="000000"/>
          <w:lang w:val="en-US"/>
        </w:rPr>
        <w:t>-Wieland-Str. 4</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89081 Ulm-Lehr</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Germany</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Tel.: +49 7 31/14 20 189</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Fax: +49 7 31/14 20 82</w:t>
      </w:r>
    </w:p>
    <w:p w:rsidR="006D6E48" w:rsidRPr="00F5266C" w:rsidRDefault="006D6E48" w:rsidP="006D6E48">
      <w:pPr>
        <w:pStyle w:val="Textkrper"/>
        <w:tabs>
          <w:tab w:val="left" w:pos="6660"/>
          <w:tab w:val="left" w:pos="7020"/>
        </w:tabs>
        <w:spacing w:line="240" w:lineRule="auto"/>
        <w:rPr>
          <w:rFonts w:ascii="Arial" w:hAnsi="Arial" w:cs="Arial"/>
          <w:color w:val="000000"/>
          <w:lang w:val="en-US"/>
        </w:rPr>
      </w:pPr>
      <w:r w:rsidRPr="00F5266C">
        <w:rPr>
          <w:rFonts w:ascii="Arial" w:hAnsi="Arial" w:cs="Arial"/>
          <w:lang w:val="en-US"/>
        </w:rPr>
        <w:t>Peter.Szarafinski@liqui-moly.de</w:t>
      </w: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5266C" w:rsidRDefault="00EE40B5" w:rsidP="006D6E48">
      <w:pPr>
        <w:tabs>
          <w:tab w:val="left" w:pos="7020"/>
        </w:tabs>
        <w:spacing w:line="360" w:lineRule="auto"/>
        <w:ind w:right="2052"/>
        <w:jc w:val="both"/>
        <w:rPr>
          <w:rFonts w:ascii="Arial" w:hAnsi="Arial" w:cs="Arial"/>
          <w:color w:val="000000"/>
          <w:lang w:val="en-US"/>
        </w:rPr>
      </w:pPr>
    </w:p>
    <w:sectPr w:rsidR="00EE40B5" w:rsidRPr="00F526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759D7"/>
    <w:rsid w:val="00277FD3"/>
    <w:rsid w:val="00282F7E"/>
    <w:rsid w:val="00284FF6"/>
    <w:rsid w:val="00290B66"/>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05B22"/>
    <w:rsid w:val="0041319E"/>
    <w:rsid w:val="0043285D"/>
    <w:rsid w:val="0048318D"/>
    <w:rsid w:val="004A43CD"/>
    <w:rsid w:val="004A6568"/>
    <w:rsid w:val="004B1B68"/>
    <w:rsid w:val="0051048B"/>
    <w:rsid w:val="00513793"/>
    <w:rsid w:val="0052387C"/>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40999"/>
    <w:rsid w:val="007453FA"/>
    <w:rsid w:val="00750AEB"/>
    <w:rsid w:val="00770774"/>
    <w:rsid w:val="00790CFA"/>
    <w:rsid w:val="00791137"/>
    <w:rsid w:val="007A7E45"/>
    <w:rsid w:val="007C70ED"/>
    <w:rsid w:val="007F7D8C"/>
    <w:rsid w:val="00803AB5"/>
    <w:rsid w:val="00826767"/>
    <w:rsid w:val="00830B6C"/>
    <w:rsid w:val="00832CDF"/>
    <w:rsid w:val="00841DFB"/>
    <w:rsid w:val="00871CAA"/>
    <w:rsid w:val="00883E9A"/>
    <w:rsid w:val="008A731A"/>
    <w:rsid w:val="008D2841"/>
    <w:rsid w:val="008D76CF"/>
    <w:rsid w:val="00906D60"/>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403DD"/>
    <w:rsid w:val="00B87DD3"/>
    <w:rsid w:val="00B91469"/>
    <w:rsid w:val="00BB604D"/>
    <w:rsid w:val="00BC56D7"/>
    <w:rsid w:val="00BD2739"/>
    <w:rsid w:val="00BD619A"/>
    <w:rsid w:val="00C33536"/>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EF1AA7"/>
    <w:rsid w:val="00F107F8"/>
    <w:rsid w:val="00F172F5"/>
    <w:rsid w:val="00F34ECF"/>
    <w:rsid w:val="00F406F9"/>
    <w:rsid w:val="00F4264A"/>
    <w:rsid w:val="00F509C2"/>
    <w:rsid w:val="00F5266C"/>
    <w:rsid w:val="00F54621"/>
    <w:rsid w:val="00F646F0"/>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2392</Characters>
  <Application>Microsoft Office Word</Application>
  <DocSecurity>0</DocSecurity>
  <Lines>19</Lines>
  <Paragraphs>5</Paragraphs>
  <ScaleCrop>false</ScaleCrop>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2018-03-20T08:08:00Z</dcterms:created>
  <dcterms:modified xsi:type="dcterms:W3CDTF">2018-03-20T08:12:00Z</dcterms:modified>
</cp:coreProperties>
</file>