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DA6680" w:rsidRPr="00B0121B" w:rsidRDefault="00DA6680" w:rsidP="00DA6680">
      <w:pPr>
        <w:spacing w:line="360" w:lineRule="auto"/>
        <w:ind w:right="1985"/>
        <w:jc w:val="both"/>
        <w:rPr>
          <w:rFonts w:ascii="Arial" w:hAnsi="Arial" w:cs="Arial"/>
          <w:b/>
          <w:color w:val="000000" w:themeColor="text1"/>
          <w:sz w:val="36"/>
          <w:szCs w:val="36"/>
        </w:rPr>
      </w:pPr>
      <w:r>
        <w:rPr>
          <w:rFonts w:ascii="Arial" w:hAnsi="Arial" w:cs="Arial"/>
          <w:b/>
          <w:bCs/>
          <w:color w:val="000000" w:themeColor="text1"/>
          <w:sz w:val="36"/>
          <w:szCs w:val="36"/>
          <w:lang w:val="en-US"/>
        </w:rPr>
        <w:t>New record at LIQUI MOLY</w:t>
      </w:r>
    </w:p>
    <w:p w:rsidR="00DA6680" w:rsidRPr="00B0121B" w:rsidRDefault="00DA6680" w:rsidP="00DA6680">
      <w:pPr>
        <w:spacing w:line="360" w:lineRule="auto"/>
        <w:ind w:right="1985"/>
        <w:jc w:val="both"/>
        <w:rPr>
          <w:rFonts w:ascii="Arial" w:hAnsi="Arial" w:cs="Arial"/>
          <w:b/>
          <w:color w:val="000000" w:themeColor="text1"/>
        </w:rPr>
      </w:pPr>
    </w:p>
    <w:p w:rsidR="00DA6680" w:rsidRPr="00BB49BC" w:rsidRDefault="00DA6680" w:rsidP="00DA6680">
      <w:pPr>
        <w:spacing w:line="360" w:lineRule="auto"/>
        <w:ind w:right="1985"/>
        <w:jc w:val="both"/>
        <w:rPr>
          <w:rFonts w:ascii="Arial" w:hAnsi="Arial" w:cs="Arial"/>
          <w:color w:val="000000" w:themeColor="text1"/>
          <w:sz w:val="28"/>
          <w:szCs w:val="28"/>
        </w:rPr>
      </w:pPr>
      <w:r>
        <w:rPr>
          <w:rFonts w:ascii="Arial" w:hAnsi="Arial" w:cs="Arial"/>
          <w:color w:val="000000" w:themeColor="text1"/>
          <w:sz w:val="28"/>
          <w:szCs w:val="28"/>
          <w:lang w:val="en-US"/>
        </w:rPr>
        <w:t xml:space="preserve">Record in August: the oil and additive specialist cracks the 50 m euro mark for the first time in its monthly sales </w:t>
      </w:r>
    </w:p>
    <w:p w:rsidR="00DA6680" w:rsidRPr="00B0121B" w:rsidRDefault="00DA6680" w:rsidP="00DA6680">
      <w:pPr>
        <w:spacing w:line="360" w:lineRule="auto"/>
        <w:ind w:right="1985"/>
        <w:jc w:val="both"/>
        <w:rPr>
          <w:rFonts w:ascii="Arial" w:hAnsi="Arial" w:cs="Arial"/>
          <w:b/>
          <w:color w:val="000000" w:themeColor="text1"/>
        </w:rPr>
      </w:pPr>
    </w:p>
    <w:p w:rsidR="00DA6680" w:rsidRPr="00BB49BC" w:rsidRDefault="00DA6680" w:rsidP="00DA6680">
      <w:pPr>
        <w:spacing w:line="360" w:lineRule="auto"/>
        <w:ind w:right="1985"/>
        <w:jc w:val="both"/>
        <w:rPr>
          <w:rFonts w:ascii="Arial" w:hAnsi="Arial" w:cs="Arial"/>
          <w:b/>
          <w:color w:val="000000" w:themeColor="text1"/>
        </w:rPr>
      </w:pPr>
      <w:r>
        <w:rPr>
          <w:rFonts w:ascii="Arial" w:hAnsi="Arial" w:cs="Arial"/>
          <w:b/>
          <w:bCs/>
          <w:color w:val="000000" w:themeColor="text1"/>
          <w:lang w:val="en-US"/>
        </w:rPr>
        <w:t xml:space="preserve">September 2017 – </w:t>
      </w:r>
      <w:proofErr w:type="gramStart"/>
      <w:r>
        <w:rPr>
          <w:rFonts w:ascii="Arial" w:hAnsi="Arial" w:cs="Arial"/>
          <w:b/>
          <w:bCs/>
          <w:color w:val="000000" w:themeColor="text1"/>
          <w:lang w:val="en-US"/>
        </w:rPr>
        <w:t>Summer</w:t>
      </w:r>
      <w:proofErr w:type="gramEnd"/>
      <w:r>
        <w:rPr>
          <w:rFonts w:ascii="Arial" w:hAnsi="Arial" w:cs="Arial"/>
          <w:b/>
          <w:bCs/>
          <w:color w:val="000000" w:themeColor="text1"/>
          <w:lang w:val="en-US"/>
        </w:rPr>
        <w:t>, sun, record value.</w:t>
      </w:r>
      <w:r>
        <w:rPr>
          <w:rFonts w:ascii="Arial" w:hAnsi="Arial" w:cs="Arial"/>
          <w:color w:val="000000" w:themeColor="text1"/>
          <w:lang w:val="en-US"/>
        </w:rPr>
        <w:t xml:space="preserve"> </w:t>
      </w:r>
      <w:r>
        <w:rPr>
          <w:rFonts w:ascii="Arial" w:hAnsi="Arial" w:cs="Arial"/>
          <w:b/>
          <w:bCs/>
          <w:color w:val="000000" w:themeColor="text1"/>
          <w:lang w:val="en-US"/>
        </w:rPr>
        <w:t xml:space="preserve">In </w:t>
      </w:r>
      <w:proofErr w:type="gramStart"/>
      <w:r>
        <w:rPr>
          <w:rFonts w:ascii="Arial" w:hAnsi="Arial" w:cs="Arial"/>
          <w:b/>
          <w:bCs/>
          <w:color w:val="000000" w:themeColor="text1"/>
          <w:lang w:val="en-US"/>
        </w:rPr>
        <w:t>July</w:t>
      </w:r>
      <w:proofErr w:type="gramEnd"/>
      <w:r>
        <w:rPr>
          <w:rFonts w:ascii="Arial" w:hAnsi="Arial" w:cs="Arial"/>
          <w:b/>
          <w:bCs/>
          <w:color w:val="000000" w:themeColor="text1"/>
          <w:lang w:val="en-US"/>
        </w:rPr>
        <w:t xml:space="preserve"> there was a record heatwave in Germany and in August LIQUI MOLY set a sales record:</w:t>
      </w:r>
      <w:r>
        <w:rPr>
          <w:rFonts w:ascii="Arial" w:hAnsi="Arial" w:cs="Arial"/>
          <w:color w:val="000000" w:themeColor="text1"/>
          <w:lang w:val="en-US"/>
        </w:rPr>
        <w:t xml:space="preserve"> </w:t>
      </w:r>
      <w:r>
        <w:rPr>
          <w:rFonts w:ascii="Arial" w:hAnsi="Arial" w:cs="Arial"/>
          <w:b/>
          <w:bCs/>
          <w:color w:val="000000" w:themeColor="text1"/>
          <w:lang w:val="en-US"/>
        </w:rPr>
        <w:t>50 m euros.</w:t>
      </w:r>
      <w:r>
        <w:rPr>
          <w:rFonts w:ascii="Arial" w:hAnsi="Arial" w:cs="Arial"/>
          <w:color w:val="000000" w:themeColor="text1"/>
          <w:lang w:val="en-US"/>
        </w:rPr>
        <w:t xml:space="preserve"> </w:t>
      </w:r>
      <w:r>
        <w:rPr>
          <w:rFonts w:ascii="Arial" w:hAnsi="Arial" w:cs="Arial"/>
          <w:b/>
          <w:bCs/>
          <w:color w:val="000000" w:themeColor="text1"/>
          <w:lang w:val="en-US"/>
        </w:rPr>
        <w:t>This month outshines every monthly result in the 60-year company history of the German oil and additive specialist.</w:t>
      </w:r>
      <w:r>
        <w:rPr>
          <w:rFonts w:ascii="Arial" w:hAnsi="Arial" w:cs="Arial"/>
          <w:color w:val="000000" w:themeColor="text1"/>
          <w:lang w:val="en-US"/>
        </w:rPr>
        <w:t xml:space="preserve"> </w:t>
      </w:r>
      <w:r>
        <w:rPr>
          <w:rFonts w:ascii="Arial" w:hAnsi="Arial" w:cs="Arial"/>
          <w:b/>
          <w:bCs/>
          <w:color w:val="000000" w:themeColor="text1"/>
          <w:lang w:val="en-US"/>
        </w:rPr>
        <w:t>"To achieve such an outstanding result, particularly during the summer vacation period, is what is so remarkable," says Ernst Prost, CEO of LIQUI MOLY.</w:t>
      </w:r>
    </w:p>
    <w:p w:rsidR="00DA6680" w:rsidRPr="00BB49BC" w:rsidRDefault="00DA6680" w:rsidP="00DA6680">
      <w:pPr>
        <w:spacing w:line="360" w:lineRule="auto"/>
        <w:ind w:right="1985"/>
        <w:jc w:val="both"/>
        <w:rPr>
          <w:rFonts w:ascii="Arial" w:hAnsi="Arial" w:cs="Arial"/>
          <w:color w:val="000000" w:themeColor="text1"/>
        </w:rPr>
      </w:pPr>
    </w:p>
    <w:p w:rsidR="00DA6680" w:rsidRPr="00BB49BC" w:rsidRDefault="00DA6680" w:rsidP="00DA6680">
      <w:pPr>
        <w:spacing w:line="360" w:lineRule="auto"/>
        <w:ind w:right="1985"/>
        <w:jc w:val="both"/>
        <w:rPr>
          <w:rFonts w:ascii="Arial" w:hAnsi="Arial" w:cs="Arial"/>
          <w:color w:val="000000" w:themeColor="text1"/>
        </w:rPr>
      </w:pPr>
      <w:r>
        <w:rPr>
          <w:rFonts w:ascii="Arial" w:hAnsi="Arial" w:cs="Arial"/>
          <w:color w:val="000000" w:themeColor="text1"/>
          <w:lang w:val="en-US"/>
        </w:rPr>
        <w:t xml:space="preserve">In </w:t>
      </w:r>
      <w:proofErr w:type="gramStart"/>
      <w:r>
        <w:rPr>
          <w:rFonts w:ascii="Arial" w:hAnsi="Arial" w:cs="Arial"/>
          <w:color w:val="000000" w:themeColor="text1"/>
          <w:lang w:val="en-US"/>
        </w:rPr>
        <w:t>March</w:t>
      </w:r>
      <w:proofErr w:type="gramEnd"/>
      <w:r>
        <w:rPr>
          <w:rFonts w:ascii="Arial" w:hAnsi="Arial" w:cs="Arial"/>
          <w:color w:val="000000" w:themeColor="text1"/>
          <w:lang w:val="en-US"/>
        </w:rPr>
        <w:t xml:space="preserve"> the company came close to sales of 50 m euros. It fell 800,000 euros short. </w:t>
      </w:r>
      <w:proofErr w:type="gramStart"/>
      <w:r>
        <w:rPr>
          <w:rFonts w:ascii="Arial" w:hAnsi="Arial" w:cs="Arial"/>
          <w:color w:val="000000" w:themeColor="text1"/>
          <w:lang w:val="en-US"/>
        </w:rPr>
        <w:t>But</w:t>
      </w:r>
      <w:proofErr w:type="gramEnd"/>
      <w:r>
        <w:rPr>
          <w:rFonts w:ascii="Arial" w:hAnsi="Arial" w:cs="Arial"/>
          <w:color w:val="000000" w:themeColor="text1"/>
          <w:lang w:val="en-US"/>
        </w:rPr>
        <w:t xml:space="preserve"> it was enough to set a record. Now even that </w:t>
      </w:r>
      <w:proofErr w:type="gramStart"/>
      <w:r>
        <w:rPr>
          <w:rFonts w:ascii="Arial" w:hAnsi="Arial" w:cs="Arial"/>
          <w:color w:val="000000" w:themeColor="text1"/>
          <w:lang w:val="en-US"/>
        </w:rPr>
        <w:t>has been consigned</w:t>
      </w:r>
      <w:proofErr w:type="gramEnd"/>
      <w:r>
        <w:rPr>
          <w:rFonts w:ascii="Arial" w:hAnsi="Arial" w:cs="Arial"/>
          <w:color w:val="000000" w:themeColor="text1"/>
          <w:lang w:val="en-US"/>
        </w:rPr>
        <w:t xml:space="preserve"> to history. The result itself is really a special one, but the conditions make it an exceptional one for the LIQUI MOLY boss. He expected a new record in the industry's classically strong times of year of spring and fall, but not in the usually quiet summer period. Of around 800 employees, almost a quarter was on vacation. "We are not just talking about more sales here, but about significantly more work and performance. After all, additional tasks and orders had to be recorded, produced, commissioned and loaded."</w:t>
      </w:r>
    </w:p>
    <w:p w:rsidR="00DA6680" w:rsidRPr="00BB49BC" w:rsidRDefault="00DA6680" w:rsidP="00DA6680">
      <w:pPr>
        <w:spacing w:line="360" w:lineRule="auto"/>
        <w:ind w:right="1985"/>
        <w:jc w:val="both"/>
        <w:rPr>
          <w:rFonts w:ascii="Arial" w:hAnsi="Arial" w:cs="Arial"/>
          <w:color w:val="000000" w:themeColor="text1"/>
        </w:rPr>
      </w:pPr>
    </w:p>
    <w:p w:rsidR="00DA6680" w:rsidRPr="00BB49BC" w:rsidRDefault="00DA6680" w:rsidP="00DA6680">
      <w:pPr>
        <w:spacing w:line="360" w:lineRule="auto"/>
        <w:ind w:right="1985"/>
        <w:jc w:val="both"/>
        <w:rPr>
          <w:rFonts w:ascii="Arial" w:hAnsi="Arial" w:cs="Arial"/>
          <w:color w:val="000000" w:themeColor="text1"/>
        </w:rPr>
      </w:pPr>
      <w:r>
        <w:rPr>
          <w:rFonts w:ascii="Arial" w:hAnsi="Arial" w:cs="Arial"/>
          <w:color w:val="000000" w:themeColor="text1"/>
          <w:lang w:val="en-US"/>
        </w:rPr>
        <w:t xml:space="preserve">LIQUI MOLY has been growing for years. Over the past eight </w:t>
      </w:r>
      <w:proofErr w:type="gramStart"/>
      <w:r>
        <w:rPr>
          <w:rFonts w:ascii="Arial" w:hAnsi="Arial" w:cs="Arial"/>
          <w:color w:val="000000" w:themeColor="text1"/>
          <w:lang w:val="en-US"/>
        </w:rPr>
        <w:t>years</w:t>
      </w:r>
      <w:proofErr w:type="gramEnd"/>
      <w:r>
        <w:rPr>
          <w:rFonts w:ascii="Arial" w:hAnsi="Arial" w:cs="Arial"/>
          <w:color w:val="000000" w:themeColor="text1"/>
          <w:lang w:val="en-US"/>
        </w:rPr>
        <w:t xml:space="preserve"> sales have more than doubled. A development that </w:t>
      </w:r>
      <w:proofErr w:type="gramStart"/>
      <w:r>
        <w:rPr>
          <w:rFonts w:ascii="Arial" w:hAnsi="Arial" w:cs="Arial"/>
          <w:color w:val="000000" w:themeColor="text1"/>
          <w:lang w:val="en-US"/>
        </w:rPr>
        <w:t>could all too easily be taken for</w:t>
      </w:r>
      <w:proofErr w:type="gramEnd"/>
      <w:r>
        <w:rPr>
          <w:rFonts w:ascii="Arial" w:hAnsi="Arial" w:cs="Arial"/>
          <w:color w:val="000000" w:themeColor="text1"/>
          <w:lang w:val="en-US"/>
        </w:rPr>
        <w:t xml:space="preserve"> granted. </w:t>
      </w:r>
      <w:proofErr w:type="gramStart"/>
      <w:r>
        <w:rPr>
          <w:rFonts w:ascii="Arial" w:hAnsi="Arial" w:cs="Arial"/>
          <w:color w:val="000000" w:themeColor="text1"/>
          <w:lang w:val="en-US"/>
        </w:rPr>
        <w:t>But that</w:t>
      </w:r>
      <w:proofErr w:type="gramEnd"/>
      <w:r>
        <w:rPr>
          <w:rFonts w:ascii="Arial" w:hAnsi="Arial" w:cs="Arial"/>
          <w:color w:val="000000" w:themeColor="text1"/>
          <w:lang w:val="en-US"/>
        </w:rPr>
        <w:t xml:space="preserve"> is not the case. Ernst Prost continued: "We continuously try to top the records we have set. We have achieved this in August, the main vacation month, in the most impressive manner so far." 10 m euros more sales compared to the previous-year period and 20 percent growth. This record demands </w:t>
      </w:r>
      <w:r>
        <w:rPr>
          <w:rFonts w:ascii="Arial" w:hAnsi="Arial" w:cs="Arial"/>
          <w:color w:val="000000" w:themeColor="text1"/>
          <w:lang w:val="en-US"/>
        </w:rPr>
        <w:lastRenderedPageBreak/>
        <w:t xml:space="preserve">respect and he thanks all those involved. By </w:t>
      </w:r>
      <w:proofErr w:type="gramStart"/>
      <w:r>
        <w:rPr>
          <w:rFonts w:ascii="Arial" w:hAnsi="Arial" w:cs="Arial"/>
          <w:color w:val="000000" w:themeColor="text1"/>
          <w:lang w:val="en-US"/>
        </w:rPr>
        <w:t>comparison:</w:t>
      </w:r>
      <w:proofErr w:type="gramEnd"/>
      <w:r>
        <w:rPr>
          <w:rFonts w:ascii="Arial" w:hAnsi="Arial" w:cs="Arial"/>
          <w:color w:val="000000" w:themeColor="text1"/>
          <w:lang w:val="en-US"/>
        </w:rPr>
        <w:t xml:space="preserve"> the sales record this August is bigger than the annual sales of LIQUI MOLY 25 years ago. Now everyone is excited for the fall.</w:t>
      </w:r>
    </w:p>
    <w:p w:rsidR="00A777BA" w:rsidRDefault="00A777BA" w:rsidP="00A777BA">
      <w:pPr>
        <w:tabs>
          <w:tab w:val="left" w:pos="7088"/>
        </w:tabs>
        <w:spacing w:line="360" w:lineRule="auto"/>
        <w:ind w:right="1985"/>
        <w:jc w:val="both"/>
        <w:rPr>
          <w:rFonts w:ascii="Arial" w:hAnsi="Arial" w:cs="Arial"/>
        </w:rPr>
      </w:pPr>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Default="006D6E48" w:rsidP="006D6E48">
      <w:pPr>
        <w:keepNext/>
        <w:keepLines/>
        <w:tabs>
          <w:tab w:val="left" w:pos="7020"/>
        </w:tabs>
        <w:spacing w:line="360" w:lineRule="auto"/>
        <w:ind w:right="2053"/>
        <w:jc w:val="both"/>
        <w:rPr>
          <w:rFonts w:ascii="Arial" w:hAnsi="Arial" w:cs="Arial"/>
          <w:lang w:val="en-US"/>
        </w:rPr>
      </w:pPr>
    </w:p>
    <w:p w:rsidR="00DA6680" w:rsidRPr="006D6E48" w:rsidRDefault="00DA6680" w:rsidP="006D6E48">
      <w:pPr>
        <w:keepNext/>
        <w:keepLines/>
        <w:tabs>
          <w:tab w:val="left" w:pos="7020"/>
        </w:tabs>
        <w:spacing w:line="360" w:lineRule="auto"/>
        <w:ind w:right="2053"/>
        <w:jc w:val="both"/>
        <w:rPr>
          <w:rFonts w:ascii="Arial" w:hAnsi="Arial" w:cs="Arial"/>
          <w:lang w:val="en-US"/>
        </w:rPr>
      </w:pPr>
      <w:bookmarkStart w:id="0" w:name="_GoBack"/>
      <w:bookmarkEnd w:id="0"/>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6680"/>
    <w:rsid w:val="00DA7606"/>
    <w:rsid w:val="00DB5188"/>
    <w:rsid w:val="00DE060C"/>
    <w:rsid w:val="00DF0683"/>
    <w:rsid w:val="00DF2A33"/>
    <w:rsid w:val="00DF44C7"/>
    <w:rsid w:val="00DF6AD1"/>
    <w:rsid w:val="00E23D8A"/>
    <w:rsid w:val="00E266DD"/>
    <w:rsid w:val="00E3205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2120</Characters>
  <Application>Microsoft Office Word</Application>
  <DocSecurity>0</DocSecurity>
  <Lines>17</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2017-09-07T14:22:00Z</dcterms:created>
  <dcterms:modified xsi:type="dcterms:W3CDTF">2017-09-07T14:22:00Z</dcterms:modified>
</cp:coreProperties>
</file>