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1AFF46CF" w14:textId="77777777" w:rsidR="00DB2399" w:rsidRPr="00B954C2" w:rsidRDefault="00DB2399" w:rsidP="00DB2399">
      <w:pPr>
        <w:spacing w:line="360" w:lineRule="auto"/>
        <w:ind w:right="1984"/>
        <w:jc w:val="both"/>
        <w:rPr>
          <w:rFonts w:ascii="Arial" w:hAnsi="Arial" w:cs="Arial"/>
          <w:b/>
          <w:sz w:val="36"/>
          <w:szCs w:val="36"/>
        </w:rPr>
      </w:pPr>
      <w:r>
        <w:rPr>
          <w:rFonts w:ascii="Arial" w:hAnsi="Arial" w:cs="Arial"/>
          <w:b/>
          <w:sz w:val="36"/>
          <w:szCs w:val="36"/>
        </w:rPr>
        <w:t>Tennis für den guten Zweck</w:t>
      </w:r>
    </w:p>
    <w:p w14:paraId="4E4C24CD" w14:textId="77777777" w:rsidR="00DB2399" w:rsidRPr="00B954C2" w:rsidRDefault="00DB2399" w:rsidP="00DB2399">
      <w:pPr>
        <w:ind w:right="1984"/>
        <w:jc w:val="both"/>
        <w:rPr>
          <w:rFonts w:ascii="Arial" w:hAnsi="Arial" w:cs="Arial"/>
        </w:rPr>
      </w:pPr>
    </w:p>
    <w:p w14:paraId="5A2CAFC0" w14:textId="77777777" w:rsidR="00DB2399" w:rsidRPr="00B954C2" w:rsidRDefault="00DB2399" w:rsidP="00DB2399">
      <w:pPr>
        <w:spacing w:line="360" w:lineRule="auto"/>
        <w:ind w:right="1985"/>
        <w:jc w:val="both"/>
        <w:rPr>
          <w:rFonts w:ascii="Arial" w:hAnsi="Arial" w:cs="Arial"/>
          <w:sz w:val="28"/>
          <w:szCs w:val="28"/>
        </w:rPr>
      </w:pPr>
      <w:r>
        <w:rPr>
          <w:rFonts w:ascii="Arial" w:hAnsi="Arial" w:cs="Arial"/>
          <w:sz w:val="28"/>
          <w:szCs w:val="28"/>
        </w:rPr>
        <w:t xml:space="preserve">Auktion beim Gala-Abend des </w:t>
      </w:r>
      <w:proofErr w:type="gramStart"/>
      <w:r>
        <w:rPr>
          <w:rFonts w:ascii="Arial" w:hAnsi="Arial" w:cs="Arial"/>
          <w:sz w:val="28"/>
          <w:szCs w:val="28"/>
        </w:rPr>
        <w:t>Mercedes-Cup</w:t>
      </w:r>
      <w:proofErr w:type="gramEnd"/>
      <w:r>
        <w:rPr>
          <w:rFonts w:ascii="Arial" w:hAnsi="Arial" w:cs="Arial"/>
          <w:sz w:val="28"/>
          <w:szCs w:val="28"/>
        </w:rPr>
        <w:t xml:space="preserve"> ergibt 12.000 Euro für die Ernst Prost Stiftung </w:t>
      </w:r>
    </w:p>
    <w:p w14:paraId="7F5F4C70" w14:textId="77777777" w:rsidR="00DB2399" w:rsidRPr="00DB2399" w:rsidRDefault="00DB2399" w:rsidP="00DB2399">
      <w:pPr>
        <w:ind w:right="1984"/>
        <w:jc w:val="both"/>
        <w:rPr>
          <w:rFonts w:ascii="Arial" w:hAnsi="Arial" w:cs="Arial"/>
        </w:rPr>
      </w:pPr>
    </w:p>
    <w:p w14:paraId="06044FEA" w14:textId="77777777" w:rsidR="00DB2399" w:rsidRPr="00DB2399" w:rsidRDefault="00DB2399" w:rsidP="00DB2399">
      <w:pPr>
        <w:spacing w:line="360" w:lineRule="auto"/>
        <w:ind w:right="1984"/>
        <w:jc w:val="both"/>
        <w:rPr>
          <w:rFonts w:ascii="Arial" w:hAnsi="Arial" w:cs="Arial"/>
          <w:b/>
        </w:rPr>
      </w:pPr>
      <w:r w:rsidRPr="00DB2399">
        <w:rPr>
          <w:rFonts w:ascii="Arial" w:hAnsi="Arial" w:cs="Arial"/>
          <w:b/>
        </w:rPr>
        <w:t>Ulm, Juni 2018 – Tagsüber sorgten die Duelle auf dem Center Court für Spannung. Großes Engagement zeigten die Tennis-Stars und andere Prominente auch beim Gala-Abend des Mercedes-Cups. Rund 12.000 Euro kamen bei der Auktion für die Ernst Prost Stiftung zusammen.</w:t>
      </w:r>
    </w:p>
    <w:p w14:paraId="6E7A74C9" w14:textId="77777777" w:rsidR="00DB2399" w:rsidRPr="00DB2399" w:rsidRDefault="00DB2399" w:rsidP="00DB2399">
      <w:pPr>
        <w:spacing w:before="120" w:after="120" w:line="360" w:lineRule="auto"/>
        <w:ind w:right="1984"/>
        <w:jc w:val="both"/>
        <w:rPr>
          <w:rFonts w:ascii="Arial" w:hAnsi="Arial" w:cs="Arial"/>
        </w:rPr>
      </w:pPr>
    </w:p>
    <w:p w14:paraId="6ADF265F" w14:textId="77777777" w:rsidR="00DB2399" w:rsidRPr="00DB2399" w:rsidRDefault="00DB2399" w:rsidP="00DB2399">
      <w:pPr>
        <w:spacing w:before="120" w:after="120" w:line="360" w:lineRule="auto"/>
        <w:ind w:right="1984"/>
        <w:jc w:val="both"/>
        <w:rPr>
          <w:rFonts w:ascii="Arial" w:hAnsi="Arial" w:cs="Arial"/>
        </w:rPr>
      </w:pPr>
      <w:r w:rsidRPr="00DB2399">
        <w:rPr>
          <w:rFonts w:ascii="Arial" w:hAnsi="Arial" w:cs="Arial"/>
        </w:rPr>
        <w:t xml:space="preserve">Roger </w:t>
      </w:r>
      <w:proofErr w:type="spellStart"/>
      <w:r w:rsidRPr="00DB2399">
        <w:rPr>
          <w:rFonts w:ascii="Arial" w:hAnsi="Arial" w:cs="Arial"/>
        </w:rPr>
        <w:t>Federer</w:t>
      </w:r>
      <w:proofErr w:type="spellEnd"/>
      <w:r w:rsidRPr="00DB2399">
        <w:rPr>
          <w:rFonts w:ascii="Arial" w:hAnsi="Arial" w:cs="Arial"/>
        </w:rPr>
        <w:t xml:space="preserve"> gewann erstmals das ATP-Turnier in Stuttgart. Dort setzte er sich auch wieder an die Spitze der Tennisweltrangliste und spendierte für die Auktion zu Gunsten der Ernst Prost Stiftung eine Tennisausrüstung, die er auf der Bühne signierte. Sportkollege Tommy Haas bot sich für eine private Tennisstunde an.</w:t>
      </w:r>
    </w:p>
    <w:p w14:paraId="0DD00553" w14:textId="77777777" w:rsidR="00DB2399" w:rsidRPr="00DB2399" w:rsidRDefault="00DB2399" w:rsidP="00DB2399">
      <w:pPr>
        <w:spacing w:before="120" w:after="120" w:line="360" w:lineRule="auto"/>
        <w:ind w:right="1984"/>
        <w:jc w:val="both"/>
        <w:rPr>
          <w:rFonts w:ascii="Arial" w:hAnsi="Arial" w:cs="Arial"/>
        </w:rPr>
      </w:pPr>
    </w:p>
    <w:p w14:paraId="0068E98B" w14:textId="77777777" w:rsidR="00DB2399" w:rsidRDefault="00DB2399" w:rsidP="00DB2399">
      <w:pPr>
        <w:spacing w:before="120" w:after="120" w:line="360" w:lineRule="auto"/>
        <w:ind w:right="1984"/>
        <w:jc w:val="both"/>
        <w:rPr>
          <w:rFonts w:ascii="Arial" w:hAnsi="Arial" w:cs="Arial"/>
        </w:rPr>
      </w:pPr>
      <w:r w:rsidRPr="00DB2399">
        <w:rPr>
          <w:rFonts w:ascii="Arial" w:hAnsi="Arial" w:cs="Arial"/>
        </w:rPr>
        <w:t xml:space="preserve">Auch Stars anderer Sportarten und Prominente aus der Unterhaltungsbranche brachten sich ein: Marcel </w:t>
      </w:r>
      <w:proofErr w:type="spellStart"/>
      <w:r w:rsidRPr="00DB2399">
        <w:rPr>
          <w:rFonts w:ascii="Arial" w:hAnsi="Arial" w:cs="Arial"/>
        </w:rPr>
        <w:t>Hirscher</w:t>
      </w:r>
      <w:proofErr w:type="spellEnd"/>
      <w:r w:rsidRPr="00DB2399">
        <w:rPr>
          <w:rFonts w:ascii="Arial" w:hAnsi="Arial" w:cs="Arial"/>
        </w:rPr>
        <w:t xml:space="preserve">, Skirennläufer und Goldmedaillengewinner bei den Olympischen Spielen in Südkorea, steuerte ein Paar im Wettbewerb getragene und signierte Ski bei. Hip-Hop-Star Michael ‚Michi‘ Beck von den ‚Fantastischen Vier‘ ließ einen exklusiven Konzertbesuch samt </w:t>
      </w:r>
      <w:proofErr w:type="spellStart"/>
      <w:r w:rsidRPr="00DB2399">
        <w:rPr>
          <w:rFonts w:ascii="Arial" w:hAnsi="Arial" w:cs="Arial"/>
        </w:rPr>
        <w:t>Meet</w:t>
      </w:r>
      <w:proofErr w:type="spellEnd"/>
      <w:r w:rsidRPr="00DB2399">
        <w:rPr>
          <w:rFonts w:ascii="Arial" w:hAnsi="Arial" w:cs="Arial"/>
        </w:rPr>
        <w:t xml:space="preserve"> &amp; </w:t>
      </w:r>
      <w:proofErr w:type="spellStart"/>
      <w:r w:rsidRPr="00DB2399">
        <w:rPr>
          <w:rFonts w:ascii="Arial" w:hAnsi="Arial" w:cs="Arial"/>
        </w:rPr>
        <w:t>Greet</w:t>
      </w:r>
      <w:proofErr w:type="spellEnd"/>
      <w:r w:rsidRPr="00DB2399">
        <w:rPr>
          <w:rFonts w:ascii="Arial" w:hAnsi="Arial" w:cs="Arial"/>
        </w:rPr>
        <w:t xml:space="preserve"> mit ihm und der Band versteigern.</w:t>
      </w:r>
    </w:p>
    <w:p w14:paraId="20919013" w14:textId="77777777" w:rsidR="00DB2399" w:rsidRPr="00DB2399" w:rsidRDefault="00DB2399" w:rsidP="00DB2399">
      <w:pPr>
        <w:spacing w:before="120" w:after="120" w:line="360" w:lineRule="auto"/>
        <w:ind w:right="1984"/>
        <w:jc w:val="both"/>
        <w:rPr>
          <w:rFonts w:ascii="Arial" w:hAnsi="Arial" w:cs="Arial"/>
        </w:rPr>
      </w:pPr>
    </w:p>
    <w:p w14:paraId="53D4294D" w14:textId="77777777" w:rsidR="00DB2399" w:rsidRPr="00DB2399" w:rsidRDefault="00DB2399" w:rsidP="00DB2399">
      <w:pPr>
        <w:spacing w:before="120" w:after="120" w:line="360" w:lineRule="auto"/>
        <w:ind w:right="1984"/>
        <w:jc w:val="both"/>
        <w:rPr>
          <w:rFonts w:ascii="Arial" w:hAnsi="Arial" w:cs="Arial"/>
        </w:rPr>
      </w:pPr>
      <w:r w:rsidRPr="00DB2399">
        <w:rPr>
          <w:rFonts w:ascii="Arial" w:hAnsi="Arial" w:cs="Arial"/>
        </w:rPr>
        <w:t xml:space="preserve">Die Vielfalt und Attraktivität der Preise erbrachte eine Vielzahl an Geboten und rund 12.000 Euro für die Ernst Prost Stiftung, die sich um unverschuldet in Not geratene Menschen kümmert. Jeder Euro kommt bei den Bedürftigen an, weil sie ehrenamtlich verwaltet wird. </w:t>
      </w:r>
      <w:r w:rsidRPr="00DB2399">
        <w:rPr>
          <w:rFonts w:ascii="Arial" w:hAnsi="Arial" w:cs="Arial"/>
        </w:rPr>
        <w:lastRenderedPageBreak/>
        <w:t>Ernst Prost ist Geschäftsführer des Ulmer Motoröl- und Additivspezialisten LIQUI MOLY.</w:t>
      </w:r>
    </w:p>
    <w:p w14:paraId="0D414479" w14:textId="77777777" w:rsidR="00DB2399" w:rsidRPr="00DB2399" w:rsidRDefault="00DB2399" w:rsidP="00DB2399">
      <w:pPr>
        <w:spacing w:before="120" w:after="120" w:line="360" w:lineRule="auto"/>
        <w:ind w:right="1984"/>
        <w:jc w:val="both"/>
        <w:rPr>
          <w:rFonts w:ascii="Arial" w:hAnsi="Arial" w:cs="Arial"/>
        </w:rPr>
      </w:pPr>
    </w:p>
    <w:p w14:paraId="1BEC7B20" w14:textId="77777777" w:rsidR="00DB2399" w:rsidRPr="00DB2399" w:rsidRDefault="00DB2399" w:rsidP="00DB2399">
      <w:pPr>
        <w:spacing w:before="120" w:after="120" w:line="360" w:lineRule="auto"/>
        <w:ind w:right="1984"/>
        <w:jc w:val="both"/>
        <w:rPr>
          <w:rFonts w:ascii="Arial" w:hAnsi="Arial" w:cs="Arial"/>
        </w:rPr>
      </w:pPr>
      <w:r w:rsidRPr="00DB2399">
        <w:rPr>
          <w:rFonts w:ascii="Arial" w:hAnsi="Arial" w:cs="Arial"/>
        </w:rPr>
        <w:t>Dessen Marketingleiter Peter Baumann nahm den Erlös für die Stiftung in Empfang: „Es ist immer wieder überwältigend, wie sehr sich Spender und Bieter beim Gala-Abend engagieren und Gutes tun wollen. Auch Ernst Prost freute sich ob der bewiesenen sozialen Verantwortung: „Diese Menschen tragen dazu bei, dass die Kluft zumindest ein wenig kleiner wird zwischen jenen, denen es gut geht, und denen, für die jeder Tag ein Kampf ist.“</w:t>
      </w:r>
    </w:p>
    <w:p w14:paraId="41C5DD8A" w14:textId="77777777" w:rsidR="002D23B6" w:rsidRDefault="002D23B6" w:rsidP="002D2638">
      <w:pPr>
        <w:spacing w:line="360" w:lineRule="auto"/>
        <w:ind w:right="1984"/>
        <w:rPr>
          <w:rFonts w:ascii="Arial" w:hAnsi="Arial" w:cs="Arial"/>
        </w:rPr>
      </w:pPr>
    </w:p>
    <w:p w14:paraId="0B50DD3E" w14:textId="77777777" w:rsidR="00DB2399" w:rsidRPr="00AB427F" w:rsidRDefault="00DB2399" w:rsidP="002D2638">
      <w:pPr>
        <w:spacing w:line="360" w:lineRule="auto"/>
        <w:ind w:right="1984"/>
        <w:rPr>
          <w:rFonts w:ascii="Arial" w:hAnsi="Arial" w:cs="Arial"/>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04923B77" w14:textId="3844556C" w:rsidR="00AE6D8C" w:rsidRPr="00F1648E" w:rsidRDefault="00AE6D8C" w:rsidP="00DB2399">
      <w:pPr>
        <w:spacing w:line="360" w:lineRule="auto"/>
        <w:ind w:right="1984"/>
        <w:rPr>
          <w:rFonts w:ascii="Arial" w:hAnsi="Arial" w:cs="Arial"/>
        </w:rPr>
      </w:pPr>
      <w:r w:rsidRPr="00F1648E">
        <w:rPr>
          <w:rFonts w:ascii="Arial" w:hAnsi="Arial" w:cs="Arial"/>
        </w:rPr>
        <w:t>Tobias.Gerstlauer@liqui-moly.de</w:t>
      </w:r>
      <w:bookmarkStart w:id="0" w:name="_GoBack"/>
      <w:bookmarkEnd w:id="0"/>
    </w:p>
    <w:sectPr w:rsidR="00AE6D8C" w:rsidRPr="00F1648E">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DB2399">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0DB9961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808EA"/>
    <w:rsid w:val="00582C01"/>
    <w:rsid w:val="005919C9"/>
    <w:rsid w:val="00597D06"/>
    <w:rsid w:val="005A342A"/>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6F3EA5"/>
    <w:rsid w:val="00704291"/>
    <w:rsid w:val="0070585A"/>
    <w:rsid w:val="00730A91"/>
    <w:rsid w:val="00733B62"/>
    <w:rsid w:val="00767BB0"/>
    <w:rsid w:val="00791CD3"/>
    <w:rsid w:val="007931BB"/>
    <w:rsid w:val="007A41AC"/>
    <w:rsid w:val="007A59DA"/>
    <w:rsid w:val="007B6FDC"/>
    <w:rsid w:val="007C0F15"/>
    <w:rsid w:val="007D3186"/>
    <w:rsid w:val="007D6CD4"/>
    <w:rsid w:val="00801207"/>
    <w:rsid w:val="00811E54"/>
    <w:rsid w:val="0083140E"/>
    <w:rsid w:val="00837AB0"/>
    <w:rsid w:val="00864598"/>
    <w:rsid w:val="0086509E"/>
    <w:rsid w:val="0089372E"/>
    <w:rsid w:val="008B15DD"/>
    <w:rsid w:val="008C075A"/>
    <w:rsid w:val="008E3CD1"/>
    <w:rsid w:val="008F1CF4"/>
    <w:rsid w:val="00903EB6"/>
    <w:rsid w:val="00934915"/>
    <w:rsid w:val="00934AEC"/>
    <w:rsid w:val="009640E3"/>
    <w:rsid w:val="00990E28"/>
    <w:rsid w:val="009B5AB0"/>
    <w:rsid w:val="009C1FDC"/>
    <w:rsid w:val="009C3944"/>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B2399"/>
    <w:rsid w:val="00DC3E5E"/>
    <w:rsid w:val="00DD0F54"/>
    <w:rsid w:val="00DD3D61"/>
    <w:rsid w:val="00DE6BD8"/>
    <w:rsid w:val="00DF1162"/>
    <w:rsid w:val="00E07F71"/>
    <w:rsid w:val="00E2079C"/>
    <w:rsid w:val="00E324E0"/>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28DC-2A72-4F47-89AA-506C6A97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2018-06-27T07:44:00Z</dcterms:created>
  <dcterms:modified xsi:type="dcterms:W3CDTF">2018-06-27T07:44:00Z</dcterms:modified>
</cp:coreProperties>
</file>