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D56B38" w:rsidRDefault="00AA7AF8" w:rsidP="005A45DF">
      <w:pPr>
        <w:jc w:val="both"/>
        <w:rPr>
          <w:rFonts w:ascii="Arial" w:hAnsi="Arial" w:cs="Arial"/>
        </w:rPr>
      </w:pPr>
    </w:p>
    <w:p w:rsidR="00F0400C" w:rsidRDefault="00556811" w:rsidP="00EA0E29">
      <w:pPr>
        <w:spacing w:after="240" w:line="360" w:lineRule="auto"/>
        <w:ind w:right="1985"/>
        <w:jc w:val="both"/>
        <w:rPr>
          <w:rFonts w:ascii="Arial" w:hAnsi="Arial" w:cs="Arial"/>
          <w:b/>
          <w:sz w:val="36"/>
          <w:szCs w:val="36"/>
        </w:rPr>
      </w:pPr>
      <w:r w:rsidRPr="00556811">
        <w:rPr>
          <w:rFonts w:ascii="Arial" w:hAnsi="Arial" w:cs="Arial"/>
          <w:b/>
          <w:sz w:val="36"/>
          <w:szCs w:val="36"/>
        </w:rPr>
        <w:t>Rekordmonat für LIQUI MOLY</w:t>
      </w:r>
      <w:r w:rsidR="00EC5780" w:rsidRPr="00D56B38">
        <w:rPr>
          <w:rFonts w:ascii="Arial" w:hAnsi="Arial" w:cs="Arial"/>
          <w:b/>
          <w:sz w:val="36"/>
          <w:szCs w:val="36"/>
        </w:rPr>
        <w:t xml:space="preserve"> </w:t>
      </w:r>
    </w:p>
    <w:p w:rsidR="00EA0E29" w:rsidRPr="00EA0E29" w:rsidRDefault="00556811" w:rsidP="00EA0E29">
      <w:pPr>
        <w:spacing w:after="240" w:line="360" w:lineRule="auto"/>
        <w:ind w:right="1985"/>
        <w:jc w:val="both"/>
        <w:rPr>
          <w:rFonts w:ascii="Arial" w:hAnsi="Arial" w:cs="Arial"/>
          <w:sz w:val="28"/>
          <w:szCs w:val="28"/>
        </w:rPr>
      </w:pPr>
      <w:r w:rsidRPr="00556811">
        <w:rPr>
          <w:rFonts w:ascii="Arial" w:hAnsi="Arial" w:cs="Arial"/>
          <w:sz w:val="28"/>
          <w:szCs w:val="28"/>
        </w:rPr>
        <w:t xml:space="preserve">Ölhersteller steht vor Spitzen-September – erfolgreiche </w:t>
      </w:r>
      <w:proofErr w:type="spellStart"/>
      <w:r w:rsidRPr="00556811">
        <w:rPr>
          <w:rFonts w:ascii="Arial" w:hAnsi="Arial" w:cs="Arial"/>
          <w:sz w:val="28"/>
          <w:szCs w:val="28"/>
        </w:rPr>
        <w:t>Automechanika</w:t>
      </w:r>
      <w:proofErr w:type="spellEnd"/>
      <w:r w:rsidRPr="00556811">
        <w:rPr>
          <w:rFonts w:ascii="Arial" w:hAnsi="Arial" w:cs="Arial"/>
          <w:sz w:val="28"/>
          <w:szCs w:val="28"/>
        </w:rPr>
        <w:t xml:space="preserve"> in Frankfurt</w:t>
      </w:r>
      <w:r w:rsidR="00EC5780" w:rsidRPr="00D56B38">
        <w:rPr>
          <w:rFonts w:ascii="Arial" w:hAnsi="Arial" w:cs="Arial"/>
          <w:sz w:val="28"/>
          <w:szCs w:val="28"/>
        </w:rPr>
        <w:t xml:space="preserve"> </w:t>
      </w:r>
    </w:p>
    <w:p w:rsidR="00556811" w:rsidRPr="00556811" w:rsidRDefault="00556811" w:rsidP="00556811">
      <w:pPr>
        <w:spacing w:after="240" w:line="360" w:lineRule="auto"/>
        <w:ind w:right="1985"/>
        <w:jc w:val="both"/>
        <w:rPr>
          <w:rFonts w:ascii="Arial" w:hAnsi="Arial" w:cs="Arial"/>
          <w:b/>
        </w:rPr>
      </w:pPr>
      <w:r w:rsidRPr="00556811">
        <w:rPr>
          <w:rFonts w:ascii="Arial" w:hAnsi="Arial" w:cs="Arial"/>
          <w:b/>
        </w:rPr>
        <w:t xml:space="preserve">September 2018 – Der Öl- und Additivspezialist LIQUI MOLY steuert auf einen Rekordseptember zu: „Wir werden zum ersten Mal mehr als 50 Millionen Euro Monatsumsatz machen“, verkündete Geschäftsführer Ernst Prost auf der gerade laufenden Fachmesse </w:t>
      </w:r>
      <w:proofErr w:type="spellStart"/>
      <w:r w:rsidRPr="00556811">
        <w:rPr>
          <w:rFonts w:ascii="Arial" w:hAnsi="Arial" w:cs="Arial"/>
          <w:b/>
        </w:rPr>
        <w:t>Automechanika</w:t>
      </w:r>
      <w:proofErr w:type="spellEnd"/>
      <w:r w:rsidRPr="00556811">
        <w:rPr>
          <w:rFonts w:ascii="Arial" w:hAnsi="Arial" w:cs="Arial"/>
          <w:b/>
        </w:rPr>
        <w:t xml:space="preserve"> in Frankfurt. </w:t>
      </w:r>
    </w:p>
    <w:p w:rsidR="00556811" w:rsidRPr="00556811" w:rsidRDefault="00556811" w:rsidP="00556811">
      <w:pPr>
        <w:spacing w:after="240" w:line="360" w:lineRule="auto"/>
        <w:ind w:right="1985"/>
        <w:jc w:val="both"/>
        <w:rPr>
          <w:rFonts w:ascii="Arial" w:hAnsi="Arial" w:cs="Arial"/>
        </w:rPr>
      </w:pPr>
      <w:r w:rsidRPr="00556811">
        <w:rPr>
          <w:rFonts w:ascii="Arial" w:hAnsi="Arial" w:cs="Arial"/>
        </w:rPr>
        <w:t>Zu dem Erfolg trägt auch die Messe selbst bei. Dort zeigt LIQUI MOLY mit 50 Mann auf 500 Quadratmetern sein gesamtes Sortiment an Automotive-Chemie: Motoröle und Additive, Autopflege und Serviceprodukte, Werkzeuge und Ausrüstung. „500.000 Euro haben wir in diesen Auftritt investiert und das zahlt sich in vielen neuen Aufträgen aus“, so Ernst Prost.</w:t>
      </w:r>
    </w:p>
    <w:p w:rsidR="00556811" w:rsidRPr="00556811" w:rsidRDefault="00556811" w:rsidP="00A02523">
      <w:pPr>
        <w:spacing w:after="240" w:line="360" w:lineRule="auto"/>
        <w:ind w:right="1985"/>
        <w:jc w:val="both"/>
        <w:rPr>
          <w:rFonts w:ascii="Arial" w:hAnsi="Arial" w:cs="Arial"/>
        </w:rPr>
      </w:pPr>
      <w:r w:rsidRPr="00556811">
        <w:rPr>
          <w:rFonts w:ascii="Arial" w:hAnsi="Arial" w:cs="Arial"/>
        </w:rPr>
        <w:t>Neben dem direkten Umsatz geht es bei der Messe auch um die Pflege der Geschäftsbeziehungen. Kunden aus mehr als 100 Ländern k</w:t>
      </w:r>
      <w:r w:rsidR="00A02523">
        <w:rPr>
          <w:rFonts w:ascii="Arial" w:hAnsi="Arial" w:cs="Arial"/>
        </w:rPr>
        <w:t>ommen</w:t>
      </w:r>
      <w:r w:rsidRPr="00556811">
        <w:rPr>
          <w:rFonts w:ascii="Arial" w:hAnsi="Arial" w:cs="Arial"/>
        </w:rPr>
        <w:t xml:space="preserve">, um neue Strategien zu diskutieren, neue Produkte kennenzulernen und untereinander Erfahrungen auszutauschen. „Hier treiben wir die Internationalisierung unseres Geschäfts voran“, sagte Ernst Prost. </w:t>
      </w:r>
    </w:p>
    <w:p w:rsidR="00556811" w:rsidRPr="00556811" w:rsidRDefault="00556811" w:rsidP="00556811">
      <w:pPr>
        <w:spacing w:after="240" w:line="360" w:lineRule="auto"/>
        <w:ind w:right="1985"/>
        <w:jc w:val="both"/>
        <w:rPr>
          <w:rFonts w:ascii="Arial" w:hAnsi="Arial" w:cs="Arial"/>
        </w:rPr>
      </w:pPr>
      <w:r w:rsidRPr="00556811">
        <w:rPr>
          <w:rFonts w:ascii="Arial" w:hAnsi="Arial" w:cs="Arial"/>
        </w:rPr>
        <w:t xml:space="preserve">Der Erfolg basiert darauf, dass LIQUI MOLY nicht einfach nur Produkte verkauft, sondern Lösungen für technische Probleme. So wird auf der Messe das </w:t>
      </w:r>
      <w:proofErr w:type="spellStart"/>
      <w:r w:rsidRPr="00556811">
        <w:rPr>
          <w:rFonts w:ascii="Arial" w:hAnsi="Arial" w:cs="Arial"/>
        </w:rPr>
        <w:t>JetClean</w:t>
      </w:r>
      <w:proofErr w:type="spellEnd"/>
      <w:r w:rsidRPr="00556811">
        <w:rPr>
          <w:rFonts w:ascii="Arial" w:hAnsi="Arial" w:cs="Arial"/>
        </w:rPr>
        <w:t xml:space="preserve"> </w:t>
      </w:r>
      <w:proofErr w:type="spellStart"/>
      <w:r w:rsidRPr="00556811">
        <w:rPr>
          <w:rFonts w:ascii="Arial" w:hAnsi="Arial" w:cs="Arial"/>
        </w:rPr>
        <w:t>Tronic</w:t>
      </w:r>
      <w:proofErr w:type="spellEnd"/>
      <w:r w:rsidRPr="00556811">
        <w:rPr>
          <w:rFonts w:ascii="Arial" w:hAnsi="Arial" w:cs="Arial"/>
        </w:rPr>
        <w:t xml:space="preserve"> II gezeigt. Mit diesem Gerät können Werkstätten den Motor von innen reinigen ohne ihn auseinanderbauen zu müssen. „Außerdem ist LIQUI MOLY eine starke Marke, die für Spitzenqualität aus Deutschland steht“, so Ernst Prost. </w:t>
      </w:r>
    </w:p>
    <w:p w:rsidR="00306E41" w:rsidRPr="00556811" w:rsidRDefault="00556811" w:rsidP="00556811">
      <w:pPr>
        <w:spacing w:after="240" w:line="360" w:lineRule="auto"/>
        <w:ind w:right="1985"/>
        <w:jc w:val="both"/>
        <w:rPr>
          <w:rFonts w:ascii="Arial" w:hAnsi="Arial" w:cs="Arial"/>
        </w:rPr>
      </w:pPr>
      <w:r w:rsidRPr="00556811">
        <w:rPr>
          <w:rFonts w:ascii="Arial" w:hAnsi="Arial" w:cs="Arial"/>
        </w:rPr>
        <w:lastRenderedPageBreak/>
        <w:t xml:space="preserve">Die </w:t>
      </w:r>
      <w:proofErr w:type="spellStart"/>
      <w:r w:rsidRPr="00556811">
        <w:rPr>
          <w:rFonts w:ascii="Arial" w:hAnsi="Arial" w:cs="Arial"/>
        </w:rPr>
        <w:t>Automechanika</w:t>
      </w:r>
      <w:proofErr w:type="spellEnd"/>
      <w:r w:rsidRPr="00556811">
        <w:rPr>
          <w:rFonts w:ascii="Arial" w:hAnsi="Arial" w:cs="Arial"/>
        </w:rPr>
        <w:t xml:space="preserve"> ist noch bis Samstag geöffnet. LIQUI MOLY ist in Halle 9.1 an Stand C06 zu finden.</w:t>
      </w:r>
    </w:p>
    <w:p w:rsidR="00F3107D" w:rsidRDefault="00F3107D" w:rsidP="00F3107D">
      <w:pPr>
        <w:spacing w:line="360" w:lineRule="auto"/>
        <w:ind w:right="1984"/>
        <w:rPr>
          <w:rFonts w:ascii="Arial" w:hAnsi="Arial" w:cs="Arial"/>
          <w:b/>
          <w:bCs/>
        </w:rPr>
      </w:pPr>
      <w:bookmarkStart w:id="0" w:name="_GoBack"/>
      <w:bookmarkEnd w:id="0"/>
    </w:p>
    <w:p w:rsidR="00F3107D" w:rsidRPr="00965678" w:rsidRDefault="00F3107D" w:rsidP="00F3107D">
      <w:pPr>
        <w:spacing w:line="360" w:lineRule="auto"/>
        <w:ind w:right="1984"/>
        <w:rPr>
          <w:rFonts w:ascii="Arial" w:hAnsi="Arial" w:cs="Arial"/>
          <w:b/>
          <w:bCs/>
        </w:rPr>
      </w:pPr>
      <w:r w:rsidRPr="00965678">
        <w:rPr>
          <w:rFonts w:ascii="Arial" w:hAnsi="Arial" w:cs="Arial"/>
          <w:b/>
          <w:bCs/>
        </w:rPr>
        <w:t>Über LIQUI MOLY</w:t>
      </w:r>
    </w:p>
    <w:p w:rsidR="00A801AD" w:rsidRDefault="00A801AD" w:rsidP="00A801AD">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rsidR="00F3107D" w:rsidRDefault="00F3107D" w:rsidP="00F3107D">
      <w:pPr>
        <w:spacing w:line="360" w:lineRule="auto"/>
        <w:ind w:right="1984"/>
        <w:rPr>
          <w:rFonts w:ascii="Arial" w:hAnsi="Arial" w:cs="Arial"/>
        </w:rPr>
      </w:pPr>
    </w:p>
    <w:p w:rsidR="00F3107D" w:rsidRPr="00F1648E" w:rsidRDefault="00F3107D" w:rsidP="00F3107D">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rsidR="00F3107D" w:rsidRPr="00F1648E" w:rsidRDefault="00F3107D" w:rsidP="00F3107D">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rsidR="00F3107D" w:rsidRPr="00F1648E" w:rsidRDefault="00F3107D" w:rsidP="00F3107D">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rsidR="00F3107D" w:rsidRPr="00F1648E" w:rsidRDefault="00F840A7" w:rsidP="00F3107D">
      <w:pPr>
        <w:spacing w:line="360" w:lineRule="auto"/>
        <w:ind w:right="1984"/>
        <w:rPr>
          <w:rFonts w:ascii="Arial" w:hAnsi="Arial" w:cs="Arial"/>
        </w:rPr>
      </w:pPr>
      <w:hyperlink r:id="rId7" w:history="1">
        <w:r w:rsidR="00556811" w:rsidRPr="00CD6B25">
          <w:rPr>
            <w:rStyle w:val="Hyperlink"/>
            <w:rFonts w:ascii="Arial" w:hAnsi="Arial" w:cs="Arial"/>
          </w:rPr>
          <w:t>Tobias.Gerstlauer@liqui-moly.de</w:t>
        </w:r>
      </w:hyperlink>
    </w:p>
    <w:p w:rsidR="0040430D" w:rsidRPr="00123AF4" w:rsidRDefault="0040430D" w:rsidP="00F3107D">
      <w:pPr>
        <w:keepNext/>
        <w:keepLines/>
        <w:spacing w:line="360" w:lineRule="auto"/>
        <w:ind w:right="1985"/>
        <w:jc w:val="both"/>
        <w:rPr>
          <w:rFonts w:ascii="Arial" w:hAnsi="Arial" w:cs="Arial"/>
          <w:i/>
        </w:rPr>
      </w:pPr>
    </w:p>
    <w:sectPr w:rsidR="0040430D" w:rsidRPr="00123A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40A7">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EC5780">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0E664A"/>
    <w:rsid w:val="00101153"/>
    <w:rsid w:val="00123AF4"/>
    <w:rsid w:val="001251C0"/>
    <w:rsid w:val="00212F74"/>
    <w:rsid w:val="00253914"/>
    <w:rsid w:val="002672A3"/>
    <w:rsid w:val="00276BDD"/>
    <w:rsid w:val="002A3A55"/>
    <w:rsid w:val="002D0B31"/>
    <w:rsid w:val="002D0EB0"/>
    <w:rsid w:val="0030271C"/>
    <w:rsid w:val="00306E41"/>
    <w:rsid w:val="00310899"/>
    <w:rsid w:val="00355275"/>
    <w:rsid w:val="003A5025"/>
    <w:rsid w:val="003B4B0A"/>
    <w:rsid w:val="003D1264"/>
    <w:rsid w:val="0040430D"/>
    <w:rsid w:val="004306CB"/>
    <w:rsid w:val="0046357E"/>
    <w:rsid w:val="00493A27"/>
    <w:rsid w:val="004A418D"/>
    <w:rsid w:val="004B378E"/>
    <w:rsid w:val="004F50E1"/>
    <w:rsid w:val="00556811"/>
    <w:rsid w:val="005808EA"/>
    <w:rsid w:val="005857FB"/>
    <w:rsid w:val="00586C71"/>
    <w:rsid w:val="005919C9"/>
    <w:rsid w:val="005A45DF"/>
    <w:rsid w:val="00614549"/>
    <w:rsid w:val="00677650"/>
    <w:rsid w:val="006B002E"/>
    <w:rsid w:val="006B12A8"/>
    <w:rsid w:val="006C5E10"/>
    <w:rsid w:val="006F28C3"/>
    <w:rsid w:val="00730A91"/>
    <w:rsid w:val="00767BB0"/>
    <w:rsid w:val="007A6C55"/>
    <w:rsid w:val="00801207"/>
    <w:rsid w:val="008B15DD"/>
    <w:rsid w:val="008E3CD1"/>
    <w:rsid w:val="008F4D74"/>
    <w:rsid w:val="00934915"/>
    <w:rsid w:val="009470AD"/>
    <w:rsid w:val="009640E3"/>
    <w:rsid w:val="009C1FDC"/>
    <w:rsid w:val="009C3944"/>
    <w:rsid w:val="009E4676"/>
    <w:rsid w:val="00A02523"/>
    <w:rsid w:val="00A54CED"/>
    <w:rsid w:val="00A801AD"/>
    <w:rsid w:val="00AA7AF8"/>
    <w:rsid w:val="00B34357"/>
    <w:rsid w:val="00B4176E"/>
    <w:rsid w:val="00B77095"/>
    <w:rsid w:val="00B87BF5"/>
    <w:rsid w:val="00B92B8F"/>
    <w:rsid w:val="00BA52B6"/>
    <w:rsid w:val="00BD2739"/>
    <w:rsid w:val="00C26157"/>
    <w:rsid w:val="00C52C6E"/>
    <w:rsid w:val="00C57E51"/>
    <w:rsid w:val="00C71B54"/>
    <w:rsid w:val="00CA6043"/>
    <w:rsid w:val="00CD307D"/>
    <w:rsid w:val="00D10048"/>
    <w:rsid w:val="00D46609"/>
    <w:rsid w:val="00D56B38"/>
    <w:rsid w:val="00D729B1"/>
    <w:rsid w:val="00DD28E8"/>
    <w:rsid w:val="00DD3D61"/>
    <w:rsid w:val="00E07F71"/>
    <w:rsid w:val="00E2079C"/>
    <w:rsid w:val="00E57DF9"/>
    <w:rsid w:val="00E70737"/>
    <w:rsid w:val="00E82C50"/>
    <w:rsid w:val="00EA0E29"/>
    <w:rsid w:val="00EC218A"/>
    <w:rsid w:val="00EC5780"/>
    <w:rsid w:val="00F0400C"/>
    <w:rsid w:val="00F3107D"/>
    <w:rsid w:val="00F54028"/>
    <w:rsid w:val="00F54331"/>
    <w:rsid w:val="00F65BCE"/>
    <w:rsid w:val="00F7400B"/>
    <w:rsid w:val="00F840A7"/>
    <w:rsid w:val="00F918AE"/>
    <w:rsid w:val="00F93D06"/>
    <w:rsid w:val="00FA30FF"/>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52E2CDFA-6C7C-41B5-A874-09CC67FA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0E6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2018-09-14T06:40:00Z</dcterms:created>
  <dcterms:modified xsi:type="dcterms:W3CDTF">2018-09-14T06:41:00Z</dcterms:modified>
</cp:coreProperties>
</file>