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7AF8" w:rsidRPr="00484350" w:rsidRDefault="00AA7AF8" w:rsidP="0085065F">
      <w:pPr>
        <w:spacing w:line="360" w:lineRule="auto"/>
        <w:jc w:val="both"/>
        <w:rPr>
          <w:rFonts w:ascii="Arial" w:hAnsi="Arial" w:cs="Arial"/>
          <w:sz w:val="22"/>
          <w:szCs w:val="22"/>
        </w:rPr>
      </w:pPr>
    </w:p>
    <w:p w:rsidR="008F74FE" w:rsidRPr="00593CAC" w:rsidRDefault="008F74FE" w:rsidP="008F74FE">
      <w:pPr>
        <w:spacing w:line="360" w:lineRule="auto"/>
        <w:ind w:right="1985"/>
        <w:jc w:val="both"/>
        <w:rPr>
          <w:rFonts w:ascii="Arial" w:hAnsi="Arial" w:cs="Arial"/>
          <w:b/>
          <w:sz w:val="36"/>
          <w:szCs w:val="36"/>
        </w:rPr>
      </w:pPr>
      <w:r>
        <w:rPr>
          <w:rFonts w:ascii="Arial" w:hAnsi="Arial" w:cs="Arial"/>
          <w:b/>
          <w:bCs/>
          <w:sz w:val="36"/>
          <w:szCs w:val="36"/>
        </w:rPr>
        <w:t>Chemische Werkzeuge fürs Motorrad</w:t>
      </w:r>
    </w:p>
    <w:p w:rsidR="008F74FE" w:rsidRPr="00593CAC" w:rsidRDefault="008F74FE" w:rsidP="008F74FE">
      <w:pPr>
        <w:spacing w:line="360" w:lineRule="auto"/>
        <w:ind w:right="1985"/>
        <w:jc w:val="both"/>
        <w:rPr>
          <w:rFonts w:ascii="Arial" w:hAnsi="Arial" w:cs="Arial"/>
        </w:rPr>
      </w:pPr>
    </w:p>
    <w:p w:rsidR="008F74FE" w:rsidRPr="00593CAC" w:rsidRDefault="008F74FE" w:rsidP="008F74FE">
      <w:pPr>
        <w:spacing w:line="360" w:lineRule="auto"/>
        <w:ind w:right="1985"/>
        <w:jc w:val="both"/>
        <w:rPr>
          <w:rFonts w:ascii="Arial" w:hAnsi="Arial" w:cs="Arial"/>
          <w:sz w:val="28"/>
          <w:szCs w:val="28"/>
        </w:rPr>
      </w:pPr>
      <w:r>
        <w:rPr>
          <w:rFonts w:ascii="Arial" w:hAnsi="Arial" w:cs="Arial"/>
          <w:sz w:val="28"/>
          <w:szCs w:val="28"/>
        </w:rPr>
        <w:t>LIQUI MOLY präsentiert Neuheiten auf der EICMA</w:t>
      </w:r>
    </w:p>
    <w:p w:rsidR="008F74FE" w:rsidRPr="00593CAC" w:rsidRDefault="008F74FE" w:rsidP="008F74FE">
      <w:pPr>
        <w:spacing w:line="360" w:lineRule="auto"/>
        <w:ind w:right="1985"/>
        <w:jc w:val="both"/>
        <w:rPr>
          <w:rFonts w:ascii="Arial" w:hAnsi="Arial" w:cs="Arial"/>
        </w:rPr>
      </w:pPr>
    </w:p>
    <w:p w:rsidR="008F74FE" w:rsidRDefault="008F74FE" w:rsidP="008F74FE">
      <w:pPr>
        <w:tabs>
          <w:tab w:val="left" w:pos="7088"/>
        </w:tabs>
        <w:spacing w:line="360" w:lineRule="auto"/>
        <w:ind w:right="1985"/>
        <w:jc w:val="both"/>
        <w:rPr>
          <w:rFonts w:ascii="Arial" w:hAnsi="Arial" w:cs="Arial"/>
          <w:b/>
          <w:bCs/>
        </w:rPr>
      </w:pPr>
      <w:r>
        <w:rPr>
          <w:rFonts w:ascii="Arial" w:hAnsi="Arial" w:cs="Arial"/>
          <w:b/>
          <w:bCs/>
        </w:rPr>
        <w:t xml:space="preserve">Oktober 2017 – Mit einer ganzen Reihe von neuen Produkten kommt der deutsche Motoröl- und Additivspezialist LIQUI MOLY zur EICMA, der größten Motorradmesse der Welt: einem Luftfilterreiniger, einem Verschleißschutz und zwei Stoßdämpferölen. „Wir bauen unser Sortiment für Motorräder ständig aus“, sagte Carlos </w:t>
      </w:r>
      <w:proofErr w:type="spellStart"/>
      <w:r>
        <w:rPr>
          <w:rFonts w:ascii="Arial" w:hAnsi="Arial" w:cs="Arial"/>
          <w:b/>
          <w:bCs/>
        </w:rPr>
        <w:t>Travé</w:t>
      </w:r>
      <w:proofErr w:type="spellEnd"/>
      <w:r>
        <w:rPr>
          <w:rFonts w:ascii="Arial" w:hAnsi="Arial" w:cs="Arial"/>
          <w:b/>
          <w:bCs/>
        </w:rPr>
        <w:t xml:space="preserve">, der bei LIQUI MOLY für das Zweiradgeschäft verantwortlich ist. </w:t>
      </w:r>
    </w:p>
    <w:p w:rsidR="008F74FE" w:rsidRDefault="008F74FE" w:rsidP="008F74FE">
      <w:pPr>
        <w:tabs>
          <w:tab w:val="left" w:pos="7088"/>
        </w:tabs>
        <w:spacing w:line="360" w:lineRule="auto"/>
        <w:ind w:right="1985"/>
        <w:jc w:val="both"/>
        <w:rPr>
          <w:rFonts w:ascii="Arial" w:hAnsi="Arial" w:cs="Arial"/>
          <w:bCs/>
        </w:rPr>
      </w:pPr>
    </w:p>
    <w:p w:rsidR="008F74FE" w:rsidRDefault="008F74FE" w:rsidP="008F74FE">
      <w:pPr>
        <w:spacing w:line="360" w:lineRule="auto"/>
        <w:ind w:right="1842"/>
        <w:jc w:val="both"/>
        <w:rPr>
          <w:rFonts w:ascii="Arial" w:hAnsi="Arial" w:cs="Arial"/>
        </w:rPr>
      </w:pPr>
      <w:r>
        <w:rPr>
          <w:rFonts w:ascii="Arial" w:hAnsi="Arial" w:cs="Arial"/>
          <w:bCs/>
        </w:rPr>
        <w:t>Der Motorbike MoS</w:t>
      </w:r>
      <w:r w:rsidRPr="00E465A5">
        <w:rPr>
          <w:rFonts w:ascii="Arial" w:hAnsi="Arial" w:cs="Arial"/>
          <w:bCs/>
          <w:vertAlign w:val="subscript"/>
        </w:rPr>
        <w:t>2</w:t>
      </w:r>
      <w:r>
        <w:rPr>
          <w:rFonts w:ascii="Arial" w:hAnsi="Arial" w:cs="Arial"/>
          <w:bCs/>
        </w:rPr>
        <w:t xml:space="preserve">-Shooter verringert die Reibung im Motor und schützt ihn vor Verschleiß. </w:t>
      </w:r>
      <w:r>
        <w:rPr>
          <w:rFonts w:ascii="Arial" w:hAnsi="Arial" w:cs="Arial"/>
        </w:rPr>
        <w:t>MoS</w:t>
      </w:r>
      <w:r w:rsidRPr="00A432EB">
        <w:rPr>
          <w:rFonts w:ascii="Arial" w:hAnsi="Arial" w:cs="Arial"/>
          <w:vertAlign w:val="subscript"/>
        </w:rPr>
        <w:t>2</w:t>
      </w:r>
      <w:r>
        <w:rPr>
          <w:rFonts w:ascii="Arial" w:hAnsi="Arial" w:cs="Arial"/>
        </w:rPr>
        <w:t xml:space="preserve"> ist ein Festschmierstoff, ähnlich wie Graphit. Das MoS</w:t>
      </w:r>
      <w:r w:rsidRPr="00A432EB">
        <w:rPr>
          <w:rFonts w:ascii="Arial" w:hAnsi="Arial" w:cs="Arial"/>
          <w:vertAlign w:val="subscript"/>
        </w:rPr>
        <w:t>2</w:t>
      </w:r>
      <w:r>
        <w:rPr>
          <w:rFonts w:ascii="Arial" w:hAnsi="Arial" w:cs="Arial"/>
        </w:rPr>
        <w:t xml:space="preserve"> legt sich auf die Metalloberflächen und verhindert den direkten Kontakt von Metall auf Metall. Gerade kurz nach dem Anlassen, wenn das Öl noch nicht alle Stellen im Motor erreicht hat, sorgt der Motorbike MoS</w:t>
      </w:r>
      <w:r w:rsidRPr="00A432EB">
        <w:rPr>
          <w:rFonts w:ascii="Arial" w:hAnsi="Arial" w:cs="Arial"/>
          <w:vertAlign w:val="subscript"/>
        </w:rPr>
        <w:t>2</w:t>
      </w:r>
      <w:r>
        <w:rPr>
          <w:rFonts w:ascii="Arial" w:hAnsi="Arial" w:cs="Arial"/>
        </w:rPr>
        <w:t xml:space="preserve">-Shooter für zuverlässige Schmierung. Und er bietet Extra-Schutz bei hoher Motorbelastung und beim Ölverlust. Auch im Alltagsbetrieb senkt er die Reibung im Motor. Dadurch bringt die Maschine mehr PS auf die Straße und verbraucht weniger Benzin. </w:t>
      </w:r>
    </w:p>
    <w:p w:rsidR="008F74FE" w:rsidRDefault="008F74FE" w:rsidP="008F74FE">
      <w:pPr>
        <w:tabs>
          <w:tab w:val="left" w:pos="7088"/>
        </w:tabs>
        <w:spacing w:line="360" w:lineRule="auto"/>
        <w:ind w:right="1985"/>
        <w:jc w:val="both"/>
        <w:rPr>
          <w:rFonts w:ascii="Arial" w:hAnsi="Arial" w:cs="Arial"/>
          <w:bCs/>
        </w:rPr>
      </w:pPr>
    </w:p>
    <w:p w:rsidR="008F74FE" w:rsidRDefault="008F74FE" w:rsidP="008F74FE">
      <w:pPr>
        <w:tabs>
          <w:tab w:val="left" w:pos="7088"/>
        </w:tabs>
        <w:spacing w:line="360" w:lineRule="auto"/>
        <w:ind w:right="1985"/>
        <w:jc w:val="both"/>
        <w:rPr>
          <w:rFonts w:ascii="Arial" w:hAnsi="Arial" w:cs="Arial"/>
          <w:bCs/>
        </w:rPr>
      </w:pPr>
      <w:r w:rsidRPr="00AA13B1">
        <w:rPr>
          <w:rFonts w:ascii="Arial" w:hAnsi="Arial" w:cs="Arial"/>
          <w:bCs/>
        </w:rPr>
        <w:t xml:space="preserve">Ein Spezialmittel für </w:t>
      </w:r>
      <w:r>
        <w:rPr>
          <w:rFonts w:ascii="Arial" w:hAnsi="Arial" w:cs="Arial"/>
          <w:bCs/>
        </w:rPr>
        <w:t>Luftf</w:t>
      </w:r>
      <w:r w:rsidRPr="00AA13B1">
        <w:rPr>
          <w:rFonts w:ascii="Arial" w:hAnsi="Arial" w:cs="Arial"/>
          <w:bCs/>
        </w:rPr>
        <w:t>ilter aus Schaumstoff ist der neue Motorbike Luft-Filter-Reiniger von LIQUI MOLY. Dabei handelt es sich um ein wassermischbares Reinigungskonzentrat</w:t>
      </w:r>
      <w:r>
        <w:rPr>
          <w:rFonts w:ascii="Arial" w:hAnsi="Arial" w:cs="Arial"/>
          <w:bCs/>
        </w:rPr>
        <w:t>, das biologisch abbaubar ist</w:t>
      </w:r>
      <w:r w:rsidRPr="00AA13B1">
        <w:rPr>
          <w:rFonts w:ascii="Arial" w:hAnsi="Arial" w:cs="Arial"/>
          <w:bCs/>
        </w:rPr>
        <w:t>. Es ist sehr ergiebig, löst schonend Staub, Öl und Fett ohne die Schaumstoffporen zu beschädigen.</w:t>
      </w:r>
      <w:r>
        <w:rPr>
          <w:rFonts w:ascii="Arial" w:hAnsi="Arial" w:cs="Arial"/>
          <w:bCs/>
        </w:rPr>
        <w:t xml:space="preserve"> Neu im Programm sind auch die beiden Stoßdämpferöle. Eines ist mineralisch, das andere vollsynthetisch. Carlos </w:t>
      </w:r>
      <w:proofErr w:type="spellStart"/>
      <w:r>
        <w:rPr>
          <w:rFonts w:ascii="Arial" w:hAnsi="Arial" w:cs="Arial"/>
          <w:bCs/>
        </w:rPr>
        <w:t>Travé</w:t>
      </w:r>
      <w:proofErr w:type="spellEnd"/>
      <w:r>
        <w:rPr>
          <w:rFonts w:ascii="Arial" w:hAnsi="Arial" w:cs="Arial"/>
          <w:bCs/>
        </w:rPr>
        <w:t>: „Wir bieten dem Biker ein komplettes Sortiment an Zweiradchemie, alles aus einer Hand und aufeinander abgestimmt.“</w:t>
      </w:r>
    </w:p>
    <w:p w:rsidR="008F74FE" w:rsidRDefault="008F74FE" w:rsidP="008F74FE">
      <w:pPr>
        <w:tabs>
          <w:tab w:val="left" w:pos="7088"/>
        </w:tabs>
        <w:spacing w:line="360" w:lineRule="auto"/>
        <w:ind w:right="1985"/>
        <w:jc w:val="both"/>
        <w:rPr>
          <w:rFonts w:ascii="Arial" w:hAnsi="Arial" w:cs="Arial"/>
          <w:bCs/>
        </w:rPr>
      </w:pPr>
    </w:p>
    <w:p w:rsidR="008F74FE" w:rsidRDefault="008F74FE" w:rsidP="008F74FE">
      <w:pPr>
        <w:tabs>
          <w:tab w:val="left" w:pos="7088"/>
        </w:tabs>
        <w:spacing w:line="360" w:lineRule="auto"/>
        <w:ind w:right="1985"/>
        <w:jc w:val="both"/>
        <w:rPr>
          <w:rFonts w:ascii="Arial" w:hAnsi="Arial" w:cs="Arial"/>
          <w:bCs/>
        </w:rPr>
      </w:pPr>
      <w:r>
        <w:rPr>
          <w:rFonts w:ascii="Arial" w:hAnsi="Arial" w:cs="Arial"/>
          <w:bCs/>
        </w:rPr>
        <w:t xml:space="preserve">Außerdem kommen die beiden Moto2-Fahrer Sandro </w:t>
      </w:r>
      <w:proofErr w:type="spellStart"/>
      <w:r>
        <w:rPr>
          <w:rFonts w:ascii="Arial" w:hAnsi="Arial" w:cs="Arial"/>
          <w:bCs/>
        </w:rPr>
        <w:t>Cortese</w:t>
      </w:r>
      <w:proofErr w:type="spellEnd"/>
      <w:r>
        <w:rPr>
          <w:rFonts w:ascii="Arial" w:hAnsi="Arial" w:cs="Arial"/>
          <w:bCs/>
        </w:rPr>
        <w:t xml:space="preserve"> und Marcel Schrötter am Mittwoch, 8. November um 13 Uhr für eine Autogrammstunde auf den Stand. Ihre Maschinen werden, ebenso wie alle anderen Bikes in der Moto2 und Moto3, von LIQUI MOLY-Öl geschmiert. </w:t>
      </w:r>
    </w:p>
    <w:p w:rsidR="008F74FE" w:rsidRDefault="008F74FE" w:rsidP="008F74FE">
      <w:pPr>
        <w:tabs>
          <w:tab w:val="left" w:pos="7088"/>
        </w:tabs>
        <w:spacing w:line="360" w:lineRule="auto"/>
        <w:ind w:right="1985"/>
        <w:jc w:val="both"/>
        <w:rPr>
          <w:rFonts w:ascii="Arial" w:hAnsi="Arial" w:cs="Arial"/>
        </w:rPr>
      </w:pPr>
    </w:p>
    <w:p w:rsidR="008F74FE" w:rsidRPr="00593CAC" w:rsidRDefault="008F74FE" w:rsidP="008F74FE">
      <w:pPr>
        <w:tabs>
          <w:tab w:val="left" w:pos="7088"/>
        </w:tabs>
        <w:spacing w:line="360" w:lineRule="auto"/>
        <w:ind w:right="1985"/>
        <w:jc w:val="both"/>
      </w:pPr>
      <w:r>
        <w:rPr>
          <w:rFonts w:ascii="Arial" w:hAnsi="Arial" w:cs="Arial"/>
        </w:rPr>
        <w:t>Die EICMA findet vom 7. bis zum 12. November in Mailand statt. LIQUI MOLY ist in Halle 15 an Stand U47 zu finden.</w:t>
      </w:r>
    </w:p>
    <w:p w:rsidR="00934915" w:rsidRDefault="00934915" w:rsidP="0085065F">
      <w:pPr>
        <w:keepNext/>
        <w:keepLines/>
        <w:spacing w:line="360" w:lineRule="auto"/>
        <w:ind w:right="1985"/>
        <w:jc w:val="both"/>
        <w:rPr>
          <w:rFonts w:ascii="Arial" w:hAnsi="Arial" w:cs="Arial"/>
          <w:b/>
          <w:bCs/>
          <w:sz w:val="22"/>
          <w:szCs w:val="22"/>
        </w:rPr>
      </w:pPr>
    </w:p>
    <w:p w:rsidR="008F74FE" w:rsidRDefault="008F74FE" w:rsidP="0085065F">
      <w:pPr>
        <w:keepNext/>
        <w:keepLines/>
        <w:spacing w:line="360" w:lineRule="auto"/>
        <w:ind w:right="1985"/>
        <w:jc w:val="both"/>
        <w:rPr>
          <w:rFonts w:ascii="Arial" w:hAnsi="Arial" w:cs="Arial"/>
          <w:b/>
          <w:bCs/>
          <w:sz w:val="22"/>
          <w:szCs w:val="22"/>
        </w:rPr>
      </w:pPr>
    </w:p>
    <w:p w:rsidR="008F74FE" w:rsidRPr="00484350" w:rsidRDefault="008F74FE" w:rsidP="0085065F">
      <w:pPr>
        <w:keepNext/>
        <w:keepLines/>
        <w:spacing w:line="360" w:lineRule="auto"/>
        <w:ind w:right="1985"/>
        <w:jc w:val="both"/>
        <w:rPr>
          <w:rFonts w:ascii="Arial" w:hAnsi="Arial" w:cs="Arial"/>
          <w:b/>
          <w:bCs/>
          <w:sz w:val="22"/>
          <w:szCs w:val="22"/>
        </w:rPr>
      </w:pPr>
      <w:bookmarkStart w:id="0" w:name="_GoBack"/>
      <w:bookmarkEnd w:id="0"/>
    </w:p>
    <w:p w:rsidR="00484350" w:rsidRPr="00965678" w:rsidRDefault="00484350" w:rsidP="00484350">
      <w:pPr>
        <w:spacing w:line="360" w:lineRule="auto"/>
        <w:ind w:right="1842"/>
        <w:rPr>
          <w:rFonts w:ascii="Arial" w:hAnsi="Arial" w:cs="Arial"/>
          <w:b/>
          <w:bCs/>
        </w:rPr>
      </w:pPr>
      <w:r w:rsidRPr="00965678">
        <w:rPr>
          <w:rFonts w:ascii="Arial" w:hAnsi="Arial" w:cs="Arial"/>
          <w:b/>
          <w:bCs/>
        </w:rPr>
        <w:t>Über LIQUI MOLY</w:t>
      </w:r>
    </w:p>
    <w:p w:rsidR="00484350" w:rsidRPr="00965678" w:rsidRDefault="00484350" w:rsidP="00484350">
      <w:pPr>
        <w:spacing w:line="360" w:lineRule="auto"/>
        <w:ind w:right="1842"/>
        <w:jc w:val="both"/>
        <w:rPr>
          <w:rFonts w:ascii="Arial" w:hAnsi="Arial" w:cs="Arial"/>
        </w:rPr>
      </w:pPr>
      <w:r w:rsidRPr="00965678">
        <w:rPr>
          <w:rFonts w:ascii="Arial" w:hAnsi="Arial" w:cs="Arial"/>
        </w:rPr>
        <w:t xml:space="preserve">Mit rund 4000 Artikeln bietet LIQUI MOLY ein weltweit einzigartig breites Sortiment an Automotiv-Chemie: Motorenöle und Additive, Fette und Pasten, Sprays und Autopflege, Klebe- und Dichtstoffe. Gegründet 1957 entwickelt und produziert LIQUI MOLY ausschließlich in Deutschland. Dort ist es unangefochtener Marktführer bei Additiven und wird immer wieder zur besten </w:t>
      </w:r>
      <w:proofErr w:type="spellStart"/>
      <w:r w:rsidRPr="00965678">
        <w:rPr>
          <w:rFonts w:ascii="Arial" w:hAnsi="Arial" w:cs="Arial"/>
        </w:rPr>
        <w:t>Ölmarke</w:t>
      </w:r>
      <w:proofErr w:type="spellEnd"/>
      <w:r w:rsidRPr="00965678">
        <w:rPr>
          <w:rFonts w:ascii="Arial" w:hAnsi="Arial" w:cs="Arial"/>
        </w:rPr>
        <w:t xml:space="preserve"> gewählt. </w:t>
      </w:r>
      <w:r w:rsidR="00CE7EB6" w:rsidRPr="00965678">
        <w:rPr>
          <w:rFonts w:ascii="Arial" w:hAnsi="Arial" w:cs="Arial"/>
        </w:rPr>
        <w:t>Das von Inhaber Ernst Prost geführte Unternehmen verkauft seine Produkte in über 120 Ländern und erwirtschaftete im vergangenen Jahr einen Umsatz von 489 Mio. Euro.</w:t>
      </w:r>
    </w:p>
    <w:p w:rsidR="0040430D" w:rsidRDefault="0040430D" w:rsidP="00484350">
      <w:pPr>
        <w:spacing w:line="360" w:lineRule="auto"/>
        <w:rPr>
          <w:rFonts w:ascii="Arial" w:hAnsi="Arial" w:cs="Arial"/>
          <w:b/>
          <w:bCs/>
        </w:rPr>
      </w:pPr>
    </w:p>
    <w:p w:rsidR="00892D1C" w:rsidRPr="00965678" w:rsidRDefault="00892D1C" w:rsidP="00484350">
      <w:pPr>
        <w:spacing w:line="360" w:lineRule="auto"/>
        <w:rPr>
          <w:rFonts w:ascii="Arial" w:hAnsi="Arial" w:cs="Arial"/>
        </w:rPr>
      </w:pPr>
    </w:p>
    <w:p w:rsidR="0040430D" w:rsidRPr="00965678" w:rsidRDefault="0040430D" w:rsidP="00484350">
      <w:pPr>
        <w:autoSpaceDE w:val="0"/>
        <w:autoSpaceDN w:val="0"/>
        <w:adjustRightInd w:val="0"/>
        <w:spacing w:line="360" w:lineRule="auto"/>
        <w:ind w:right="2052"/>
        <w:jc w:val="both"/>
        <w:rPr>
          <w:rFonts w:ascii="Arial" w:hAnsi="Arial" w:cs="Arial"/>
          <w:b/>
        </w:rPr>
      </w:pPr>
      <w:r w:rsidRPr="00965678">
        <w:rPr>
          <w:rFonts w:ascii="Arial" w:hAnsi="Arial" w:cs="Arial"/>
          <w:b/>
        </w:rPr>
        <w:t>Weitere Informationen erhalten Sie bei</w:t>
      </w:r>
    </w:p>
    <w:p w:rsidR="0040430D" w:rsidRPr="00965678" w:rsidRDefault="0040430D" w:rsidP="00484350">
      <w:pPr>
        <w:autoSpaceDE w:val="0"/>
        <w:autoSpaceDN w:val="0"/>
        <w:adjustRightInd w:val="0"/>
        <w:spacing w:line="360" w:lineRule="auto"/>
        <w:ind w:right="2053"/>
        <w:jc w:val="both"/>
        <w:rPr>
          <w:rFonts w:ascii="Arial" w:hAnsi="Arial" w:cs="Arial"/>
        </w:rPr>
      </w:pPr>
      <w:r w:rsidRPr="00965678">
        <w:rPr>
          <w:rFonts w:ascii="Arial" w:hAnsi="Arial" w:cs="Arial"/>
        </w:rPr>
        <w:t>LIQUI MOLY GmbH</w:t>
      </w:r>
    </w:p>
    <w:p w:rsidR="0040430D" w:rsidRPr="00965678" w:rsidRDefault="0040430D" w:rsidP="00484350">
      <w:pPr>
        <w:autoSpaceDE w:val="0"/>
        <w:autoSpaceDN w:val="0"/>
        <w:adjustRightInd w:val="0"/>
        <w:spacing w:line="360" w:lineRule="auto"/>
        <w:ind w:right="2053"/>
        <w:jc w:val="both"/>
        <w:rPr>
          <w:rFonts w:ascii="Arial" w:hAnsi="Arial" w:cs="Arial"/>
        </w:rPr>
      </w:pPr>
      <w:r w:rsidRPr="00965678">
        <w:rPr>
          <w:rFonts w:ascii="Arial" w:hAnsi="Arial" w:cs="Arial"/>
        </w:rPr>
        <w:t xml:space="preserve">Tobias </w:t>
      </w:r>
      <w:proofErr w:type="spellStart"/>
      <w:r w:rsidR="00F65BCE" w:rsidRPr="00965678">
        <w:rPr>
          <w:rFonts w:ascii="Arial" w:hAnsi="Arial" w:cs="Arial"/>
        </w:rPr>
        <w:t>Gerstlauer</w:t>
      </w:r>
      <w:proofErr w:type="spellEnd"/>
    </w:p>
    <w:p w:rsidR="0040430D" w:rsidRPr="00965678" w:rsidRDefault="0040430D" w:rsidP="00484350">
      <w:pPr>
        <w:autoSpaceDE w:val="0"/>
        <w:autoSpaceDN w:val="0"/>
        <w:adjustRightInd w:val="0"/>
        <w:spacing w:line="360" w:lineRule="auto"/>
        <w:ind w:right="2053"/>
        <w:jc w:val="both"/>
        <w:rPr>
          <w:rFonts w:ascii="Arial" w:hAnsi="Arial" w:cs="Arial"/>
        </w:rPr>
      </w:pPr>
      <w:r w:rsidRPr="00965678">
        <w:rPr>
          <w:rFonts w:ascii="Arial" w:hAnsi="Arial" w:cs="Arial"/>
        </w:rPr>
        <w:t xml:space="preserve">Leiter Öffentlichkeitsarbeit </w:t>
      </w:r>
      <w:r w:rsidR="002D0B31" w:rsidRPr="00965678">
        <w:rPr>
          <w:rFonts w:ascii="Arial" w:hAnsi="Arial" w:cs="Arial"/>
        </w:rPr>
        <w:t>D/A/CH</w:t>
      </w:r>
    </w:p>
    <w:p w:rsidR="0040430D" w:rsidRPr="00965678" w:rsidRDefault="0040430D" w:rsidP="00484350">
      <w:pPr>
        <w:autoSpaceDE w:val="0"/>
        <w:autoSpaceDN w:val="0"/>
        <w:adjustRightInd w:val="0"/>
        <w:spacing w:line="360" w:lineRule="auto"/>
        <w:ind w:right="2053"/>
        <w:jc w:val="both"/>
        <w:rPr>
          <w:rFonts w:ascii="Arial" w:hAnsi="Arial" w:cs="Arial"/>
        </w:rPr>
      </w:pPr>
      <w:proofErr w:type="spellStart"/>
      <w:r w:rsidRPr="00965678">
        <w:rPr>
          <w:rFonts w:ascii="Arial" w:hAnsi="Arial" w:cs="Arial"/>
        </w:rPr>
        <w:t>Jerg</w:t>
      </w:r>
      <w:proofErr w:type="spellEnd"/>
      <w:r w:rsidRPr="00965678">
        <w:rPr>
          <w:rFonts w:ascii="Arial" w:hAnsi="Arial" w:cs="Arial"/>
        </w:rPr>
        <w:t>-Wieland-Str. 4</w:t>
      </w:r>
    </w:p>
    <w:p w:rsidR="0040430D" w:rsidRPr="00965678" w:rsidRDefault="0040430D" w:rsidP="00484350">
      <w:pPr>
        <w:autoSpaceDE w:val="0"/>
        <w:autoSpaceDN w:val="0"/>
        <w:adjustRightInd w:val="0"/>
        <w:spacing w:line="360" w:lineRule="auto"/>
        <w:ind w:right="2053"/>
        <w:jc w:val="both"/>
        <w:rPr>
          <w:rFonts w:ascii="Arial" w:hAnsi="Arial" w:cs="Arial"/>
        </w:rPr>
      </w:pPr>
      <w:r w:rsidRPr="00965678">
        <w:rPr>
          <w:rFonts w:ascii="Arial" w:hAnsi="Arial" w:cs="Arial"/>
        </w:rPr>
        <w:t>89081 Ulm-Lehr</w:t>
      </w:r>
    </w:p>
    <w:p w:rsidR="0040430D" w:rsidRPr="00965678" w:rsidRDefault="0040430D" w:rsidP="00484350">
      <w:pPr>
        <w:autoSpaceDE w:val="0"/>
        <w:autoSpaceDN w:val="0"/>
        <w:adjustRightInd w:val="0"/>
        <w:spacing w:line="360" w:lineRule="auto"/>
        <w:ind w:right="2053"/>
        <w:jc w:val="both"/>
        <w:rPr>
          <w:rFonts w:ascii="Arial" w:hAnsi="Arial" w:cs="Arial"/>
        </w:rPr>
      </w:pPr>
      <w:r w:rsidRPr="00965678">
        <w:rPr>
          <w:rFonts w:ascii="Arial" w:hAnsi="Arial" w:cs="Arial"/>
        </w:rPr>
        <w:t>Fon: +49 (0)731/1420-890</w:t>
      </w:r>
    </w:p>
    <w:p w:rsidR="0040430D" w:rsidRPr="00965678" w:rsidRDefault="0040430D" w:rsidP="00484350">
      <w:pPr>
        <w:autoSpaceDE w:val="0"/>
        <w:autoSpaceDN w:val="0"/>
        <w:adjustRightInd w:val="0"/>
        <w:spacing w:line="360" w:lineRule="auto"/>
        <w:ind w:right="2053"/>
        <w:jc w:val="both"/>
        <w:rPr>
          <w:rFonts w:ascii="Arial" w:hAnsi="Arial" w:cs="Arial"/>
        </w:rPr>
      </w:pPr>
      <w:r w:rsidRPr="00965678">
        <w:rPr>
          <w:rFonts w:ascii="Arial" w:hAnsi="Arial" w:cs="Arial"/>
        </w:rPr>
        <w:t>Fax: +49 (0)731/1420-82</w:t>
      </w:r>
    </w:p>
    <w:p w:rsidR="0040430D" w:rsidRPr="00965678" w:rsidRDefault="0040430D" w:rsidP="00484350">
      <w:pPr>
        <w:spacing w:line="360" w:lineRule="auto"/>
        <w:rPr>
          <w:rFonts w:ascii="Arial" w:hAnsi="Arial" w:cs="Arial"/>
        </w:rPr>
      </w:pPr>
      <w:r w:rsidRPr="00965678">
        <w:rPr>
          <w:rFonts w:ascii="Arial" w:hAnsi="Arial" w:cs="Arial"/>
        </w:rPr>
        <w:t>Tobias.</w:t>
      </w:r>
      <w:r w:rsidR="00F65BCE" w:rsidRPr="00965678">
        <w:rPr>
          <w:rFonts w:ascii="Arial" w:hAnsi="Arial" w:cs="Arial"/>
        </w:rPr>
        <w:t>Gerstlauer</w:t>
      </w:r>
      <w:r w:rsidRPr="00965678">
        <w:rPr>
          <w:rFonts w:ascii="Arial" w:hAnsi="Arial" w:cs="Arial"/>
        </w:rPr>
        <w:t>@liqui-moly.de</w:t>
      </w:r>
    </w:p>
    <w:sectPr w:rsidR="0040430D" w:rsidRPr="00965678">
      <w:headerReference w:type="even" r:id="rId6"/>
      <w:headerReference w:type="default" r:id="rId7"/>
      <w:footerReference w:type="even" r:id="rId8"/>
      <w:footerReference w:type="default" r:id="rId9"/>
      <w:headerReference w:type="first" r:id="rId10"/>
      <w:footerReference w:type="first" r:id="rId1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0DB9" w:rsidRDefault="00C50DB9">
      <w:r>
        <w:separator/>
      </w:r>
    </w:p>
  </w:endnote>
  <w:endnote w:type="continuationSeparator" w:id="0">
    <w:p w:rsidR="00C50DB9" w:rsidRDefault="00C50D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5E10" w:rsidRDefault="006C5E10" w:rsidP="004A418D">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6C5E10" w:rsidRDefault="006C5E10" w:rsidP="004B378E">
    <w:pPr>
      <w:pStyle w:val="Fuzeil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5E10" w:rsidRDefault="006C5E10" w:rsidP="004A418D">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8F74FE">
      <w:rPr>
        <w:rStyle w:val="Seitenzahl"/>
        <w:noProof/>
      </w:rPr>
      <w:t>1</w:t>
    </w:r>
    <w:r>
      <w:rPr>
        <w:rStyle w:val="Seitenzahl"/>
      </w:rPr>
      <w:fldChar w:fldCharType="end"/>
    </w:r>
  </w:p>
  <w:p w:rsidR="006C5E10" w:rsidRDefault="006C5E10" w:rsidP="004B378E">
    <w:pPr>
      <w:pStyle w:val="Fuzeile"/>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0899" w:rsidRDefault="00310899">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0DB9" w:rsidRDefault="00C50DB9">
      <w:r>
        <w:separator/>
      </w:r>
    </w:p>
  </w:footnote>
  <w:footnote w:type="continuationSeparator" w:id="0">
    <w:p w:rsidR="00C50DB9" w:rsidRDefault="00C50D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0899" w:rsidRDefault="00310899">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5E10" w:rsidRDefault="0064124A">
    <w:pPr>
      <w:pStyle w:val="Kopfzeile"/>
    </w:pPr>
    <w:r>
      <w:rPr>
        <w:noProof/>
      </w:rPr>
      <w:drawing>
        <wp:inline distT="0" distB="0" distL="0" distR="0">
          <wp:extent cx="5752465" cy="682625"/>
          <wp:effectExtent l="0" t="0" r="635" b="3175"/>
          <wp:docPr id="1" name="Bild 1" descr="Presse_L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se_L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2465" cy="682625"/>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0899" w:rsidRDefault="00310899">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6DFE"/>
    <w:rsid w:val="00086DFE"/>
    <w:rsid w:val="000B64E7"/>
    <w:rsid w:val="000E44AE"/>
    <w:rsid w:val="000E51FA"/>
    <w:rsid w:val="00101153"/>
    <w:rsid w:val="00131522"/>
    <w:rsid w:val="001318C5"/>
    <w:rsid w:val="0023330D"/>
    <w:rsid w:val="00253914"/>
    <w:rsid w:val="00270AF5"/>
    <w:rsid w:val="00276BDD"/>
    <w:rsid w:val="002A3A55"/>
    <w:rsid w:val="002D0B31"/>
    <w:rsid w:val="002D0EB0"/>
    <w:rsid w:val="002E605C"/>
    <w:rsid w:val="0030271C"/>
    <w:rsid w:val="003065D2"/>
    <w:rsid w:val="00310899"/>
    <w:rsid w:val="00334BDF"/>
    <w:rsid w:val="00355275"/>
    <w:rsid w:val="003A5025"/>
    <w:rsid w:val="003B4B0A"/>
    <w:rsid w:val="003D1264"/>
    <w:rsid w:val="003D7932"/>
    <w:rsid w:val="0040430D"/>
    <w:rsid w:val="00414EBD"/>
    <w:rsid w:val="0046357E"/>
    <w:rsid w:val="00484350"/>
    <w:rsid w:val="00493A27"/>
    <w:rsid w:val="004A418D"/>
    <w:rsid w:val="004B378E"/>
    <w:rsid w:val="004C0097"/>
    <w:rsid w:val="004F50E1"/>
    <w:rsid w:val="005808EA"/>
    <w:rsid w:val="005919C9"/>
    <w:rsid w:val="005A45DF"/>
    <w:rsid w:val="00603D76"/>
    <w:rsid w:val="00614549"/>
    <w:rsid w:val="0064124A"/>
    <w:rsid w:val="00677650"/>
    <w:rsid w:val="006B002E"/>
    <w:rsid w:val="006B12A8"/>
    <w:rsid w:val="006C5E10"/>
    <w:rsid w:val="006F28C3"/>
    <w:rsid w:val="00730A91"/>
    <w:rsid w:val="00741A6F"/>
    <w:rsid w:val="00761343"/>
    <w:rsid w:val="00767BB0"/>
    <w:rsid w:val="007D6496"/>
    <w:rsid w:val="00801207"/>
    <w:rsid w:val="00823892"/>
    <w:rsid w:val="0085065F"/>
    <w:rsid w:val="00892D1C"/>
    <w:rsid w:val="008B15DD"/>
    <w:rsid w:val="008C40C6"/>
    <w:rsid w:val="008E3CD1"/>
    <w:rsid w:val="008F74FE"/>
    <w:rsid w:val="00934915"/>
    <w:rsid w:val="00951533"/>
    <w:rsid w:val="009640E3"/>
    <w:rsid w:val="00965678"/>
    <w:rsid w:val="009C1E47"/>
    <w:rsid w:val="009C1FDC"/>
    <w:rsid w:val="009C3944"/>
    <w:rsid w:val="00A24509"/>
    <w:rsid w:val="00A50F07"/>
    <w:rsid w:val="00A54CED"/>
    <w:rsid w:val="00A555FE"/>
    <w:rsid w:val="00A630B8"/>
    <w:rsid w:val="00AA7AF8"/>
    <w:rsid w:val="00B423E2"/>
    <w:rsid w:val="00B61898"/>
    <w:rsid w:val="00B77095"/>
    <w:rsid w:val="00B87BF5"/>
    <w:rsid w:val="00BA52B6"/>
    <w:rsid w:val="00BD2739"/>
    <w:rsid w:val="00C26157"/>
    <w:rsid w:val="00C50DB9"/>
    <w:rsid w:val="00C71B54"/>
    <w:rsid w:val="00C760B4"/>
    <w:rsid w:val="00CA320C"/>
    <w:rsid w:val="00CE7EB6"/>
    <w:rsid w:val="00D10048"/>
    <w:rsid w:val="00D40CB6"/>
    <w:rsid w:val="00D46609"/>
    <w:rsid w:val="00D576FF"/>
    <w:rsid w:val="00D729B1"/>
    <w:rsid w:val="00DD3D61"/>
    <w:rsid w:val="00E07F71"/>
    <w:rsid w:val="00E2079C"/>
    <w:rsid w:val="00E35986"/>
    <w:rsid w:val="00E57DF9"/>
    <w:rsid w:val="00EC218A"/>
    <w:rsid w:val="00ED3AE1"/>
    <w:rsid w:val="00F54028"/>
    <w:rsid w:val="00F54331"/>
    <w:rsid w:val="00F65BCE"/>
    <w:rsid w:val="00F7400B"/>
    <w:rsid w:val="00F93D06"/>
    <w:rsid w:val="00FA4F22"/>
    <w:rsid w:val="00FB78CA"/>
    <w:rsid w:val="00FC10B0"/>
    <w:rsid w:val="00FD5E2A"/>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5:chartTrackingRefBased/>
  <w15:docId w15:val="{0FC0AA9E-B02F-4BE4-92D2-0664E4728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0430D"/>
    <w:rPr>
      <w:sz w:val="24"/>
      <w:szCs w:val="24"/>
    </w:rPr>
  </w:style>
  <w:style w:type="paragraph" w:styleId="berschrift1">
    <w:name w:val="heading 1"/>
    <w:basedOn w:val="Standard"/>
    <w:next w:val="Standard"/>
    <w:qFormat/>
    <w:rsid w:val="004B378E"/>
    <w:pPr>
      <w:keepNext/>
      <w:outlineLvl w:val="0"/>
    </w:pPr>
    <w:rPr>
      <w:b/>
      <w:bCs/>
      <w:sz w:val="3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086DFE"/>
    <w:pPr>
      <w:tabs>
        <w:tab w:val="center" w:pos="4536"/>
        <w:tab w:val="right" w:pos="9072"/>
      </w:tabs>
    </w:pPr>
  </w:style>
  <w:style w:type="paragraph" w:styleId="Fuzeile">
    <w:name w:val="footer"/>
    <w:basedOn w:val="Standard"/>
    <w:rsid w:val="00086DFE"/>
    <w:pPr>
      <w:tabs>
        <w:tab w:val="center" w:pos="4536"/>
        <w:tab w:val="right" w:pos="9072"/>
      </w:tabs>
    </w:pPr>
  </w:style>
  <w:style w:type="paragraph" w:styleId="Textkrper">
    <w:name w:val="Body Text"/>
    <w:basedOn w:val="Standard"/>
    <w:rsid w:val="004B378E"/>
    <w:pPr>
      <w:spacing w:line="360" w:lineRule="auto"/>
      <w:jc w:val="both"/>
    </w:pPr>
  </w:style>
  <w:style w:type="character" w:styleId="Seitenzahl">
    <w:name w:val="page number"/>
    <w:basedOn w:val="Absatz-Standardschriftart"/>
    <w:rsid w:val="004B378E"/>
  </w:style>
  <w:style w:type="paragraph" w:styleId="StandardWeb">
    <w:name w:val="Normal (Web)"/>
    <w:basedOn w:val="Standard"/>
    <w:rsid w:val="00355275"/>
    <w:pPr>
      <w:spacing w:before="100" w:beforeAutospacing="1" w:after="100" w:afterAutospacing="1"/>
    </w:pPr>
    <w:rPr>
      <w:color w:val="000000"/>
    </w:rPr>
  </w:style>
  <w:style w:type="character" w:styleId="Fett">
    <w:name w:val="Strong"/>
    <w:qFormat/>
    <w:rsid w:val="00355275"/>
    <w:rPr>
      <w:b/>
      <w:bCs/>
    </w:rPr>
  </w:style>
  <w:style w:type="character" w:styleId="Hyperlink">
    <w:name w:val="Hyperlink"/>
    <w:rsid w:val="00355275"/>
    <w:rPr>
      <w:color w:val="0000FF"/>
      <w:u w:val="single"/>
    </w:rPr>
  </w:style>
  <w:style w:type="paragraph" w:styleId="Sprechblasentext">
    <w:name w:val="Balloon Text"/>
    <w:basedOn w:val="Standard"/>
    <w:link w:val="SprechblasentextZchn"/>
    <w:rsid w:val="00A630B8"/>
    <w:rPr>
      <w:rFonts w:ascii="Segoe UI" w:hAnsi="Segoe UI" w:cs="Segoe UI"/>
      <w:sz w:val="18"/>
      <w:szCs w:val="18"/>
    </w:rPr>
  </w:style>
  <w:style w:type="character" w:customStyle="1" w:styleId="SprechblasentextZchn">
    <w:name w:val="Sprechblasentext Zchn"/>
    <w:basedOn w:val="Absatz-Standardschriftart"/>
    <w:link w:val="Sprechblasentext"/>
    <w:rsid w:val="00A630B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1958449">
      <w:bodyDiv w:val="1"/>
      <w:marLeft w:val="0"/>
      <w:marRight w:val="0"/>
      <w:marTop w:val="0"/>
      <w:marBottom w:val="0"/>
      <w:divBdr>
        <w:top w:val="none" w:sz="0" w:space="0" w:color="auto"/>
        <w:left w:val="none" w:sz="0" w:space="0" w:color="auto"/>
        <w:bottom w:val="none" w:sz="0" w:space="0" w:color="auto"/>
        <w:right w:val="none" w:sz="0" w:space="0" w:color="auto"/>
      </w:divBdr>
    </w:div>
    <w:div w:id="1064645686">
      <w:bodyDiv w:val="1"/>
      <w:marLeft w:val="0"/>
      <w:marRight w:val="0"/>
      <w:marTop w:val="0"/>
      <w:marBottom w:val="0"/>
      <w:divBdr>
        <w:top w:val="none" w:sz="0" w:space="0" w:color="auto"/>
        <w:left w:val="none" w:sz="0" w:space="0" w:color="auto"/>
        <w:bottom w:val="none" w:sz="0" w:space="0" w:color="auto"/>
        <w:right w:val="none" w:sz="0" w:space="0" w:color="auto"/>
      </w:divBdr>
    </w:div>
    <w:div w:id="1497914404">
      <w:bodyDiv w:val="1"/>
      <w:marLeft w:val="0"/>
      <w:marRight w:val="0"/>
      <w:marTop w:val="0"/>
      <w:marBottom w:val="0"/>
      <w:divBdr>
        <w:top w:val="none" w:sz="0" w:space="0" w:color="auto"/>
        <w:left w:val="none" w:sz="0" w:space="0" w:color="auto"/>
        <w:bottom w:val="none" w:sz="0" w:space="0" w:color="auto"/>
        <w:right w:val="none" w:sz="0" w:space="0" w:color="auto"/>
      </w:divBdr>
      <w:divsChild>
        <w:div w:id="1235242786">
          <w:marLeft w:val="0"/>
          <w:marRight w:val="0"/>
          <w:marTop w:val="0"/>
          <w:marBottom w:val="0"/>
          <w:divBdr>
            <w:top w:val="none" w:sz="0" w:space="0" w:color="auto"/>
            <w:left w:val="none" w:sz="0" w:space="0" w:color="auto"/>
            <w:bottom w:val="none" w:sz="0" w:space="0" w:color="auto"/>
            <w:right w:val="none" w:sz="0" w:space="0" w:color="auto"/>
          </w:divBdr>
          <w:divsChild>
            <w:div w:id="1537541799">
              <w:marLeft w:val="0"/>
              <w:marRight w:val="0"/>
              <w:marTop w:val="0"/>
              <w:marBottom w:val="0"/>
              <w:divBdr>
                <w:top w:val="none" w:sz="0" w:space="0" w:color="auto"/>
                <w:left w:val="none" w:sz="0" w:space="0" w:color="auto"/>
                <w:bottom w:val="none" w:sz="0" w:space="0" w:color="auto"/>
                <w:right w:val="none" w:sz="0" w:space="0" w:color="auto"/>
              </w:divBdr>
              <w:divsChild>
                <w:div w:id="298389381">
                  <w:marLeft w:val="0"/>
                  <w:marRight w:val="0"/>
                  <w:marTop w:val="0"/>
                  <w:marBottom w:val="0"/>
                  <w:divBdr>
                    <w:top w:val="none" w:sz="0" w:space="0" w:color="auto"/>
                    <w:left w:val="none" w:sz="0" w:space="0" w:color="auto"/>
                    <w:bottom w:val="none" w:sz="0" w:space="0" w:color="auto"/>
                    <w:right w:val="none" w:sz="0" w:space="0" w:color="auto"/>
                  </w:divBdr>
                  <w:divsChild>
                    <w:div w:id="1617563569">
                      <w:marLeft w:val="0"/>
                      <w:marRight w:val="0"/>
                      <w:marTop w:val="0"/>
                      <w:marBottom w:val="0"/>
                      <w:divBdr>
                        <w:top w:val="none" w:sz="0" w:space="0" w:color="auto"/>
                        <w:left w:val="none" w:sz="0" w:space="0" w:color="auto"/>
                        <w:bottom w:val="none" w:sz="0" w:space="0" w:color="auto"/>
                        <w:right w:val="none" w:sz="0" w:space="0" w:color="auto"/>
                      </w:divBdr>
                      <w:divsChild>
                        <w:div w:id="423038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392</Words>
  <Characters>2387</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Vita Ernst Prost</vt:lpstr>
    </vt:vector>
  </TitlesOfParts>
  <Company>Liqui Moly GmbH</Company>
  <LinksUpToDate>false</LinksUpToDate>
  <CharactersWithSpaces>2774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Vita Ernst Prost</dc:title>
  <dc:subject/>
  <dc:creator>goebbel</dc:creator>
  <cp:keywords/>
  <dc:description/>
  <cp:lastModifiedBy>Peter Szarafinski</cp:lastModifiedBy>
  <cp:revision>3</cp:revision>
  <cp:lastPrinted>2017-08-22T14:12:00Z</cp:lastPrinted>
  <dcterms:created xsi:type="dcterms:W3CDTF">2017-10-13T19:36:00Z</dcterms:created>
  <dcterms:modified xsi:type="dcterms:W3CDTF">2017-10-13T19:36:00Z</dcterms:modified>
</cp:coreProperties>
</file>