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A66FD8">
      <w:pPr>
        <w:spacing w:line="360" w:lineRule="auto"/>
        <w:jc w:val="both"/>
      </w:pPr>
      <w:bookmarkStart w:id="0" w:name="_GoBack"/>
      <w:bookmarkEnd w:id="0"/>
    </w:p>
    <w:p w:rsidR="00CC13CE" w:rsidRPr="00CC13CE" w:rsidRDefault="00CC13CE" w:rsidP="00A66FD8">
      <w:pPr>
        <w:pStyle w:val="berschrift1"/>
        <w:tabs>
          <w:tab w:val="left" w:pos="6660"/>
        </w:tabs>
        <w:spacing w:line="360" w:lineRule="auto"/>
        <w:jc w:val="both"/>
        <w:rPr>
          <w:szCs w:val="36"/>
        </w:rPr>
      </w:pPr>
      <w:r w:rsidRPr="00CC13CE">
        <w:rPr>
          <w:szCs w:val="36"/>
        </w:rPr>
        <w:t>Großputz im Benzin-Einspritzsystem</w:t>
      </w:r>
    </w:p>
    <w:p w:rsidR="00CC13CE" w:rsidRPr="00CC13CE" w:rsidRDefault="00CC13CE" w:rsidP="00A66FD8">
      <w:pPr>
        <w:tabs>
          <w:tab w:val="left" w:pos="6660"/>
        </w:tabs>
        <w:spacing w:line="360" w:lineRule="auto"/>
        <w:jc w:val="both"/>
      </w:pPr>
    </w:p>
    <w:p w:rsidR="00CC13CE" w:rsidRPr="00EB55FB" w:rsidRDefault="00A66FD8" w:rsidP="00A66FD8">
      <w:pPr>
        <w:tabs>
          <w:tab w:val="left" w:pos="6660"/>
        </w:tabs>
        <w:spacing w:line="360" w:lineRule="auto"/>
        <w:ind w:right="2409"/>
        <w:jc w:val="both"/>
        <w:rPr>
          <w:sz w:val="28"/>
          <w:szCs w:val="28"/>
        </w:rPr>
      </w:pPr>
      <w:r>
        <w:rPr>
          <w:sz w:val="28"/>
          <w:szCs w:val="28"/>
        </w:rPr>
        <w:t>LIQUI MOLY-</w:t>
      </w:r>
      <w:r w:rsidR="00050076" w:rsidRPr="00EB55FB">
        <w:rPr>
          <w:sz w:val="28"/>
          <w:szCs w:val="28"/>
        </w:rPr>
        <w:t>Expertentipp: Beim</w:t>
      </w:r>
      <w:r w:rsidR="00CC13CE" w:rsidRPr="00EB55FB">
        <w:rPr>
          <w:sz w:val="28"/>
          <w:szCs w:val="28"/>
        </w:rPr>
        <w:t xml:space="preserve"> </w:t>
      </w:r>
      <w:r w:rsidR="00EB55FB">
        <w:rPr>
          <w:sz w:val="28"/>
          <w:szCs w:val="28"/>
        </w:rPr>
        <w:t>Auto-</w:t>
      </w:r>
      <w:r w:rsidR="00CC13CE" w:rsidRPr="00EB55FB">
        <w:rPr>
          <w:sz w:val="28"/>
          <w:szCs w:val="28"/>
        </w:rPr>
        <w:t xml:space="preserve">Frühjahrsputz </w:t>
      </w:r>
      <w:r w:rsidR="00050076" w:rsidRPr="00EB55FB">
        <w:rPr>
          <w:sz w:val="28"/>
          <w:szCs w:val="28"/>
        </w:rPr>
        <w:t>unbedingt auch an den Motor denken</w:t>
      </w:r>
    </w:p>
    <w:p w:rsidR="00CC13CE" w:rsidRPr="00CC13CE" w:rsidRDefault="00CC13CE" w:rsidP="00A66FD8">
      <w:pPr>
        <w:tabs>
          <w:tab w:val="left" w:pos="6660"/>
        </w:tabs>
        <w:spacing w:line="360" w:lineRule="auto"/>
        <w:ind w:right="2409"/>
        <w:jc w:val="both"/>
      </w:pPr>
    </w:p>
    <w:p w:rsidR="00CC13CE" w:rsidRPr="00CC13CE" w:rsidRDefault="00CC13CE" w:rsidP="00050076">
      <w:pPr>
        <w:pStyle w:val="Textkrper"/>
        <w:tabs>
          <w:tab w:val="left" w:pos="6660"/>
        </w:tabs>
        <w:ind w:right="2409"/>
        <w:rPr>
          <w:b/>
        </w:rPr>
      </w:pPr>
      <w:r w:rsidRPr="00CC13CE">
        <w:rPr>
          <w:b/>
        </w:rPr>
        <w:t>April 2016 – Der Frühjahrsputz ist für die meisten Menschen</w:t>
      </w:r>
      <w:r>
        <w:rPr>
          <w:b/>
        </w:rPr>
        <w:t xml:space="preserve"> obligatorisch</w:t>
      </w:r>
      <w:r w:rsidRPr="00CC13CE">
        <w:rPr>
          <w:b/>
        </w:rPr>
        <w:t xml:space="preserve">. Was für das Haus gut und teuer ist, sollte auch am Auto erledigt werden. In der Regel beschränkt sich das </w:t>
      </w:r>
      <w:r>
        <w:rPr>
          <w:b/>
        </w:rPr>
        <w:t>Putzen</w:t>
      </w:r>
      <w:r w:rsidR="00EB55FB">
        <w:rPr>
          <w:b/>
        </w:rPr>
        <w:t xml:space="preserve"> aber</w:t>
      </w:r>
      <w:r w:rsidRPr="00CC13CE">
        <w:rPr>
          <w:b/>
        </w:rPr>
        <w:t xml:space="preserve"> auf sichtbare Stellen wie die Karosserie und den Innenraum. Weshalb eine Reinigung auch für den Motor wichtig ist, erläutert</w:t>
      </w:r>
      <w:r>
        <w:rPr>
          <w:b/>
        </w:rPr>
        <w:t xml:space="preserve"> Dietma</w:t>
      </w:r>
      <w:r w:rsidR="002D7A31">
        <w:rPr>
          <w:b/>
        </w:rPr>
        <w:t>r Schmid. Er ist</w:t>
      </w:r>
      <w:r w:rsidRPr="00CC13CE">
        <w:rPr>
          <w:b/>
        </w:rPr>
        <w:t xml:space="preserve"> A</w:t>
      </w:r>
      <w:r w:rsidR="002D7A31">
        <w:rPr>
          <w:b/>
        </w:rPr>
        <w:t>nwendungstechniker bei</w:t>
      </w:r>
      <w:r w:rsidRPr="00CC13CE">
        <w:rPr>
          <w:b/>
        </w:rPr>
        <w:t xml:space="preserve"> Autochemieexperte LIQUI MOLY.</w:t>
      </w:r>
    </w:p>
    <w:p w:rsidR="00CC13CE" w:rsidRDefault="00CC13CE" w:rsidP="00CC13CE">
      <w:pPr>
        <w:pStyle w:val="Textkrper"/>
        <w:tabs>
          <w:tab w:val="left" w:pos="6660"/>
        </w:tabs>
        <w:ind w:right="2592"/>
      </w:pPr>
    </w:p>
    <w:p w:rsidR="0015514D" w:rsidRDefault="00CC13CE" w:rsidP="00EB55FB">
      <w:pPr>
        <w:pStyle w:val="Textkrper"/>
        <w:tabs>
          <w:tab w:val="left" w:pos="6660"/>
        </w:tabs>
        <w:ind w:right="2592"/>
      </w:pPr>
      <w:r>
        <w:t>D</w:t>
      </w:r>
      <w:r w:rsidRPr="00CC13CE">
        <w:t>er Motor</w:t>
      </w:r>
      <w:r>
        <w:t>,</w:t>
      </w:r>
      <w:r w:rsidRPr="00CC13CE">
        <w:t xml:space="preserve"> </w:t>
      </w:r>
      <w:r>
        <w:t>d</w:t>
      </w:r>
      <w:r w:rsidRPr="00CC13CE">
        <w:t>as Herzstück eines Wagens</w:t>
      </w:r>
      <w:r>
        <w:t>,</w:t>
      </w:r>
      <w:r w:rsidRPr="00CC13CE">
        <w:t xml:space="preserve"> </w:t>
      </w:r>
      <w:r>
        <w:t>wird</w:t>
      </w:r>
      <w:r w:rsidRPr="00CC13CE">
        <w:t xml:space="preserve"> </w:t>
      </w:r>
      <w:r>
        <w:t>beim Frühjahrsputz g</w:t>
      </w:r>
      <w:r w:rsidRPr="00CC13CE">
        <w:t>eradezu stief</w:t>
      </w:r>
      <w:r>
        <w:t>mütterlich vernachlässigt</w:t>
      </w:r>
      <w:r w:rsidRPr="00CC13CE">
        <w:t>.</w:t>
      </w:r>
      <w:r>
        <w:t xml:space="preserve"> Dabei ist er mit wenig Aufwand zu bewerkstelligen</w:t>
      </w:r>
      <w:r w:rsidR="00EB55FB">
        <w:t>.</w:t>
      </w:r>
      <w:r w:rsidRPr="00CC13CE">
        <w:t xml:space="preserve"> Ein Kraftstoffzusatz für Benzinaggregate, ein sogenanntes Additiv</w:t>
      </w:r>
      <w:r w:rsidR="00050076">
        <w:t xml:space="preserve"> wie der </w:t>
      </w:r>
      <w:proofErr w:type="spellStart"/>
      <w:r w:rsidR="00050076" w:rsidRPr="00CC13CE">
        <w:t>Injection</w:t>
      </w:r>
      <w:proofErr w:type="spellEnd"/>
      <w:r w:rsidR="00050076" w:rsidRPr="00CC13CE">
        <w:t>-R</w:t>
      </w:r>
      <w:r w:rsidR="00050076">
        <w:t>einiger von LIQUI MOLY aus Ulm</w:t>
      </w:r>
      <w:r w:rsidR="0015514D">
        <w:t xml:space="preserve">, reinigt und pflegt den Motor. </w:t>
      </w:r>
      <w:r w:rsidRPr="00CC13CE">
        <w:t>„Klebrige, harzartige Ablagerungen in der Einspritzanlage</w:t>
      </w:r>
      <w:r w:rsidR="00EB55FB">
        <w:t xml:space="preserve"> </w:t>
      </w:r>
      <w:r w:rsidRPr="00CC13CE">
        <w:t>werden beseitigt“, erklärt Dietmar Schmid</w:t>
      </w:r>
      <w:r>
        <w:t xml:space="preserve">. </w:t>
      </w:r>
      <w:r w:rsidR="00EB55FB">
        <w:t>Die Wirkstoffe des Zusatzes</w:t>
      </w:r>
      <w:r w:rsidR="00C425BA">
        <w:t xml:space="preserve"> befreien</w:t>
      </w:r>
      <w:r w:rsidR="00EB55FB">
        <w:t xml:space="preserve"> </w:t>
      </w:r>
      <w:r w:rsidR="00C425BA">
        <w:t>Injektoren, Einlassventile</w:t>
      </w:r>
      <w:r w:rsidR="00EB55FB">
        <w:t xml:space="preserve"> und Zündkerzen</w:t>
      </w:r>
      <w:r w:rsidR="00C425BA">
        <w:t xml:space="preserve"> vom Schmutz. Das Sprühbild wird optimiert, die Kraftstoffausbeute verbessert. </w:t>
      </w:r>
    </w:p>
    <w:p w:rsidR="0015514D" w:rsidRDefault="0015514D" w:rsidP="00EB55FB">
      <w:pPr>
        <w:pStyle w:val="Textkrper"/>
        <w:tabs>
          <w:tab w:val="left" w:pos="6660"/>
        </w:tabs>
        <w:ind w:right="2592"/>
      </w:pPr>
    </w:p>
    <w:p w:rsidR="00EB55FB" w:rsidRDefault="00CC13CE" w:rsidP="00EB55FB">
      <w:pPr>
        <w:pStyle w:val="Textkrper"/>
        <w:tabs>
          <w:tab w:val="left" w:pos="6660"/>
        </w:tabs>
        <w:ind w:right="2592"/>
      </w:pPr>
      <w:r w:rsidRPr="00CC13CE">
        <w:t>Fahrzeuge, die überwiegend auf kurzen Strecken genutzt werden und solche mit hoher Laufleistung erhalten</w:t>
      </w:r>
      <w:r>
        <w:t xml:space="preserve"> so</w:t>
      </w:r>
      <w:r w:rsidRPr="00CC13CE">
        <w:t xml:space="preserve"> wieder ihre ursprüngliche Motorleistung</w:t>
      </w:r>
      <w:r>
        <w:t>.</w:t>
      </w:r>
      <w:r w:rsidRPr="00CC13CE">
        <w:t xml:space="preserve"> </w:t>
      </w:r>
      <w:r w:rsidR="00EB55FB">
        <w:t xml:space="preserve">Das </w:t>
      </w:r>
      <w:r w:rsidR="002D7A31">
        <w:t>Start</w:t>
      </w:r>
      <w:r w:rsidR="00EB55FB">
        <w:t xml:space="preserve">verhalten bessert sich, die Laufruhe des </w:t>
      </w:r>
      <w:r w:rsidR="00D57687">
        <w:t>Aggregats</w:t>
      </w:r>
      <w:r w:rsidR="00EB55FB">
        <w:t xml:space="preserve"> steigt u</w:t>
      </w:r>
      <w:r w:rsidRPr="00CC13CE">
        <w:t xml:space="preserve">nd die Abgaswerte erreichen wieder die vorgeschriebenen Werte. </w:t>
      </w:r>
      <w:r w:rsidR="00050076">
        <w:t>„</w:t>
      </w:r>
      <w:r w:rsidRPr="00CC13CE">
        <w:t xml:space="preserve">Eine </w:t>
      </w:r>
      <w:r w:rsidR="00C425BA">
        <w:t>bessere</w:t>
      </w:r>
      <w:r w:rsidRPr="00CC13CE">
        <w:t xml:space="preserve"> Kraftstoffausbeute </w:t>
      </w:r>
      <w:r w:rsidR="00C425BA">
        <w:t>bedeutet</w:t>
      </w:r>
      <w:r w:rsidRPr="00CC13CE">
        <w:t xml:space="preserve"> </w:t>
      </w:r>
      <w:r w:rsidR="00C425BA">
        <w:t>einen geringeren Schadstoffausstoß. Das</w:t>
      </w:r>
      <w:r w:rsidRPr="00CC13CE">
        <w:t xml:space="preserve"> reduziert </w:t>
      </w:r>
      <w:r w:rsidR="00C425BA">
        <w:t>die Belastungen für die Umwelt</w:t>
      </w:r>
      <w:r w:rsidR="00050076" w:rsidRPr="00CC13CE">
        <w:t xml:space="preserve">“, </w:t>
      </w:r>
      <w:r w:rsidR="00050076">
        <w:t>beschreibt der</w:t>
      </w:r>
      <w:r w:rsidR="00050076" w:rsidRPr="00CC13CE">
        <w:t xml:space="preserve"> Anwendungstechniker die Wirkung des</w:t>
      </w:r>
      <w:r w:rsidR="00050076">
        <w:t xml:space="preserve"> Additivs</w:t>
      </w:r>
      <w:r w:rsidRPr="00CC13CE">
        <w:t>.</w:t>
      </w:r>
    </w:p>
    <w:p w:rsidR="00EB55FB" w:rsidRDefault="00EB55FB" w:rsidP="00EB55FB">
      <w:pPr>
        <w:pStyle w:val="Textkrper"/>
        <w:tabs>
          <w:tab w:val="left" w:pos="6660"/>
        </w:tabs>
        <w:ind w:right="2592"/>
      </w:pPr>
    </w:p>
    <w:p w:rsidR="00EB55FB" w:rsidRDefault="00EB55FB" w:rsidP="00EB55FB">
      <w:pPr>
        <w:pStyle w:val="Textkrper"/>
        <w:tabs>
          <w:tab w:val="left" w:pos="6660"/>
        </w:tabs>
        <w:ind w:right="2592"/>
      </w:pPr>
      <w:r>
        <w:lastRenderedPageBreak/>
        <w:t>Der Zusatz kann problembezogen eingesetzt</w:t>
      </w:r>
      <w:r w:rsidR="00D57687">
        <w:t xml:space="preserve"> werden oder zur Prophylaxe, damit </w:t>
      </w:r>
      <w:r w:rsidRPr="00CC13CE">
        <w:t xml:space="preserve">erst gar keine </w:t>
      </w:r>
      <w:r>
        <w:t>Ablagerungen im Motor</w:t>
      </w:r>
      <w:r w:rsidR="00D57687">
        <w:t xml:space="preserve"> entstehen</w:t>
      </w:r>
      <w:r>
        <w:t>.</w:t>
      </w:r>
      <w:r w:rsidR="00D57687">
        <w:t xml:space="preserve"> So trägt das Additiv seinen Teil zum Werterhalt des Fahrzeugs bei.</w:t>
      </w:r>
    </w:p>
    <w:p w:rsidR="0015514D" w:rsidRDefault="0015514D" w:rsidP="00EB55FB">
      <w:pPr>
        <w:pStyle w:val="Textkrper"/>
        <w:tabs>
          <w:tab w:val="left" w:pos="6660"/>
        </w:tabs>
        <w:ind w:right="2592"/>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A4" w:rsidRDefault="00C17BA4">
      <w:r>
        <w:separator/>
      </w:r>
    </w:p>
  </w:endnote>
  <w:endnote w:type="continuationSeparator" w:id="0">
    <w:p w:rsidR="00C17BA4" w:rsidRDefault="00C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F2C1E">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A4" w:rsidRDefault="00C17BA4">
      <w:r>
        <w:separator/>
      </w:r>
    </w:p>
  </w:footnote>
  <w:footnote w:type="continuationSeparator" w:id="0">
    <w:p w:rsidR="00C17BA4" w:rsidRDefault="00C17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050076">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50076"/>
    <w:rsid w:val="00086DFE"/>
    <w:rsid w:val="000B64E7"/>
    <w:rsid w:val="000E51FA"/>
    <w:rsid w:val="000F2DA3"/>
    <w:rsid w:val="00101153"/>
    <w:rsid w:val="0015514D"/>
    <w:rsid w:val="00253914"/>
    <w:rsid w:val="00276BDD"/>
    <w:rsid w:val="002A3A55"/>
    <w:rsid w:val="002D0B31"/>
    <w:rsid w:val="002D0EB0"/>
    <w:rsid w:val="002D7A31"/>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9F2C1E"/>
    <w:rsid w:val="00A54CED"/>
    <w:rsid w:val="00A66FD8"/>
    <w:rsid w:val="00AA7AF8"/>
    <w:rsid w:val="00B77095"/>
    <w:rsid w:val="00B87BF5"/>
    <w:rsid w:val="00BA52B6"/>
    <w:rsid w:val="00BD2739"/>
    <w:rsid w:val="00C17BA4"/>
    <w:rsid w:val="00C26157"/>
    <w:rsid w:val="00C425BA"/>
    <w:rsid w:val="00C71B54"/>
    <w:rsid w:val="00CC13CE"/>
    <w:rsid w:val="00D10048"/>
    <w:rsid w:val="00D46609"/>
    <w:rsid w:val="00D57687"/>
    <w:rsid w:val="00D729B1"/>
    <w:rsid w:val="00DD3D61"/>
    <w:rsid w:val="00E07F71"/>
    <w:rsid w:val="00E2079C"/>
    <w:rsid w:val="00E57DF9"/>
    <w:rsid w:val="00EB55FB"/>
    <w:rsid w:val="00EC218A"/>
    <w:rsid w:val="00F4188E"/>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B5AEFB-6539-4007-B10D-DD804640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2016-08-08T15:12:00Z</dcterms:created>
  <dcterms:modified xsi:type="dcterms:W3CDTF">2016-08-08T15:12:00Z</dcterms:modified>
</cp:coreProperties>
</file>