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bookmarkStart w:id="0" w:name="_GoBack"/>
      <w:bookmarkEnd w:id="0"/>
    </w:p>
    <w:p w:rsidR="00CB3F43" w:rsidRDefault="00CB3F43" w:rsidP="00CB3F43">
      <w:pPr>
        <w:spacing w:line="360" w:lineRule="auto"/>
        <w:ind w:right="1985"/>
        <w:jc w:val="both"/>
        <w:rPr>
          <w:b/>
          <w:sz w:val="36"/>
          <w:szCs w:val="36"/>
        </w:rPr>
      </w:pPr>
      <w:r>
        <w:rPr>
          <w:b/>
          <w:sz w:val="36"/>
          <w:szCs w:val="36"/>
        </w:rPr>
        <w:t>Der Wahlsieger heißt LIQUI MOLY</w:t>
      </w:r>
    </w:p>
    <w:p w:rsidR="00CB3F43" w:rsidRDefault="00CB3F43" w:rsidP="00CB3F43">
      <w:pPr>
        <w:spacing w:line="360" w:lineRule="auto"/>
        <w:ind w:right="1985"/>
        <w:jc w:val="both"/>
      </w:pPr>
    </w:p>
    <w:p w:rsidR="00CB3F43" w:rsidRDefault="00031F74" w:rsidP="00CB3F43">
      <w:pPr>
        <w:spacing w:line="360" w:lineRule="auto"/>
        <w:ind w:right="1985"/>
        <w:jc w:val="both"/>
        <w:rPr>
          <w:sz w:val="28"/>
          <w:szCs w:val="28"/>
        </w:rPr>
      </w:pPr>
      <w:r>
        <w:rPr>
          <w:sz w:val="28"/>
          <w:szCs w:val="28"/>
        </w:rPr>
        <w:t>Nach dem Votum in der Auto Zeitung geben d</w:t>
      </w:r>
      <w:r w:rsidR="00CB3F43">
        <w:rPr>
          <w:sz w:val="28"/>
          <w:szCs w:val="28"/>
        </w:rPr>
        <w:t xml:space="preserve">ie Leser von drei </w:t>
      </w:r>
      <w:r>
        <w:rPr>
          <w:sz w:val="28"/>
          <w:szCs w:val="28"/>
        </w:rPr>
        <w:t xml:space="preserve">weiteren </w:t>
      </w:r>
      <w:r w:rsidR="00CB3F43">
        <w:rPr>
          <w:sz w:val="28"/>
          <w:szCs w:val="28"/>
        </w:rPr>
        <w:t>großen Autozeitschriften LIQUI</w:t>
      </w:r>
      <w:r w:rsidR="00B1646E">
        <w:rPr>
          <w:sz w:val="28"/>
          <w:szCs w:val="28"/>
        </w:rPr>
        <w:t> </w:t>
      </w:r>
      <w:r w:rsidR="00CB3F43">
        <w:rPr>
          <w:sz w:val="28"/>
          <w:szCs w:val="28"/>
        </w:rPr>
        <w:t xml:space="preserve">MOLY auch dieses Jahr </w:t>
      </w:r>
      <w:r w:rsidR="008E2B09">
        <w:rPr>
          <w:sz w:val="28"/>
          <w:szCs w:val="28"/>
        </w:rPr>
        <w:t>die meisten</w:t>
      </w:r>
      <w:r w:rsidR="00CB3F43">
        <w:rPr>
          <w:sz w:val="28"/>
          <w:szCs w:val="28"/>
        </w:rPr>
        <w:t xml:space="preserve"> Stimme</w:t>
      </w:r>
      <w:r w:rsidR="008E2B09">
        <w:rPr>
          <w:sz w:val="28"/>
          <w:szCs w:val="28"/>
        </w:rPr>
        <w:t>n</w:t>
      </w:r>
    </w:p>
    <w:p w:rsidR="00CB3F43" w:rsidRDefault="00CB3F43" w:rsidP="00CB3F43">
      <w:pPr>
        <w:spacing w:line="360" w:lineRule="auto"/>
        <w:ind w:right="1985"/>
        <w:jc w:val="both"/>
      </w:pPr>
    </w:p>
    <w:p w:rsidR="00CB3F43" w:rsidRDefault="00CB3F43" w:rsidP="00CB3F43">
      <w:pPr>
        <w:spacing w:line="360" w:lineRule="auto"/>
        <w:ind w:right="1985"/>
        <w:jc w:val="both"/>
        <w:rPr>
          <w:b/>
        </w:rPr>
      </w:pPr>
      <w:r>
        <w:rPr>
          <w:b/>
        </w:rPr>
        <w:t>April 201</w:t>
      </w:r>
      <w:r w:rsidR="00C20D6E">
        <w:rPr>
          <w:b/>
        </w:rPr>
        <w:t>6</w:t>
      </w:r>
      <w:r>
        <w:rPr>
          <w:b/>
        </w:rPr>
        <w:t xml:space="preserve"> – In den USA ist der Wahlkampf um das Amt des Präsidenten in vollem Gange und in Deutschland wurde kürzlich </w:t>
      </w:r>
      <w:r w:rsidR="00597F46">
        <w:rPr>
          <w:b/>
        </w:rPr>
        <w:t>regional</w:t>
      </w:r>
      <w:r>
        <w:rPr>
          <w:b/>
        </w:rPr>
        <w:t xml:space="preserve"> gewählt. Auch die Kfz-Branche buhlte um </w:t>
      </w:r>
      <w:r w:rsidR="00483791">
        <w:rPr>
          <w:b/>
        </w:rPr>
        <w:t>Stimme</w:t>
      </w:r>
      <w:r w:rsidR="00916A40">
        <w:rPr>
          <w:b/>
        </w:rPr>
        <w:t>n</w:t>
      </w:r>
      <w:r w:rsidR="00B1646E">
        <w:rPr>
          <w:b/>
        </w:rPr>
        <w:t>:</w:t>
      </w:r>
      <w:r w:rsidR="00483791">
        <w:rPr>
          <w:b/>
        </w:rPr>
        <w:t xml:space="preserve"> </w:t>
      </w:r>
      <w:proofErr w:type="gramStart"/>
      <w:r w:rsidR="00916A40">
        <w:rPr>
          <w:b/>
        </w:rPr>
        <w:t>LIQUI</w:t>
      </w:r>
      <w:r w:rsidR="00726B37">
        <w:rPr>
          <w:b/>
        </w:rPr>
        <w:t xml:space="preserve"> </w:t>
      </w:r>
      <w:r w:rsidR="00597F46">
        <w:rPr>
          <w:b/>
        </w:rPr>
        <w:t> </w:t>
      </w:r>
      <w:r w:rsidR="00916A40">
        <w:rPr>
          <w:b/>
        </w:rPr>
        <w:t>MOLY</w:t>
      </w:r>
      <w:proofErr w:type="gramEnd"/>
      <w:r w:rsidR="00916A40">
        <w:rPr>
          <w:b/>
        </w:rPr>
        <w:t xml:space="preserve"> bleibt in der Gunst der Leser</w:t>
      </w:r>
      <w:r w:rsidR="00483791">
        <w:rPr>
          <w:b/>
        </w:rPr>
        <w:t xml:space="preserve"> von Auto</w:t>
      </w:r>
      <w:r w:rsidR="00726B37">
        <w:rPr>
          <w:b/>
        </w:rPr>
        <w:t xml:space="preserve"> </w:t>
      </w:r>
      <w:r w:rsidR="00195B47">
        <w:rPr>
          <w:b/>
        </w:rPr>
        <w:t> </w:t>
      </w:r>
      <w:r w:rsidR="00483791">
        <w:rPr>
          <w:b/>
        </w:rPr>
        <w:t>Motor</w:t>
      </w:r>
      <w:r w:rsidR="00726B37">
        <w:rPr>
          <w:b/>
        </w:rPr>
        <w:t xml:space="preserve"> </w:t>
      </w:r>
      <w:r w:rsidR="00195B47">
        <w:rPr>
          <w:b/>
        </w:rPr>
        <w:t> </w:t>
      </w:r>
      <w:r w:rsidR="00483791">
        <w:rPr>
          <w:b/>
        </w:rPr>
        <w:t>und</w:t>
      </w:r>
      <w:r w:rsidR="00726B37">
        <w:rPr>
          <w:b/>
        </w:rPr>
        <w:t xml:space="preserve"> </w:t>
      </w:r>
      <w:r w:rsidR="00195B47">
        <w:rPr>
          <w:b/>
        </w:rPr>
        <w:t> </w:t>
      </w:r>
      <w:r w:rsidR="00483791">
        <w:rPr>
          <w:b/>
        </w:rPr>
        <w:t xml:space="preserve">Sport, Auto Bild und Motor Klassik </w:t>
      </w:r>
      <w:r w:rsidR="00916A40">
        <w:rPr>
          <w:b/>
        </w:rPr>
        <w:t>erste Wahl und wurde</w:t>
      </w:r>
      <w:r w:rsidR="00483791">
        <w:rPr>
          <w:b/>
        </w:rPr>
        <w:t xml:space="preserve"> zum fünften beziehungsweise sechsten Mal beste </w:t>
      </w:r>
      <w:proofErr w:type="spellStart"/>
      <w:r w:rsidR="00483791">
        <w:rPr>
          <w:b/>
        </w:rPr>
        <w:t>Ölmarke</w:t>
      </w:r>
      <w:proofErr w:type="spellEnd"/>
      <w:r w:rsidR="00483791">
        <w:rPr>
          <w:b/>
        </w:rPr>
        <w:t>.</w:t>
      </w:r>
      <w:r w:rsidR="00916A40">
        <w:rPr>
          <w:b/>
        </w:rPr>
        <w:t xml:space="preserve"> „Wir stehen vor großen Herausforderungen</w:t>
      </w:r>
      <w:r w:rsidR="00E02ECE">
        <w:rPr>
          <w:b/>
        </w:rPr>
        <w:t>. Das Votum der Autofahrer</w:t>
      </w:r>
      <w:r w:rsidR="00916A40">
        <w:rPr>
          <w:b/>
        </w:rPr>
        <w:t xml:space="preserve"> </w:t>
      </w:r>
      <w:r w:rsidR="00A556F0">
        <w:rPr>
          <w:b/>
        </w:rPr>
        <w:t xml:space="preserve">bestärkt </w:t>
      </w:r>
      <w:r w:rsidR="00726B37">
        <w:rPr>
          <w:b/>
        </w:rPr>
        <w:t xml:space="preserve">uns in </w:t>
      </w:r>
      <w:r w:rsidR="00A556F0">
        <w:rPr>
          <w:b/>
        </w:rPr>
        <w:t>unsere</w:t>
      </w:r>
      <w:r w:rsidR="00726B37">
        <w:rPr>
          <w:b/>
        </w:rPr>
        <w:t>m</w:t>
      </w:r>
      <w:r w:rsidR="00A556F0">
        <w:rPr>
          <w:b/>
        </w:rPr>
        <w:t xml:space="preserve"> Kurs und </w:t>
      </w:r>
      <w:r w:rsidR="00E02ECE">
        <w:rPr>
          <w:b/>
        </w:rPr>
        <w:t xml:space="preserve">verleiht uns Rückenwind“, sagte der geschäftsführende Gesellschafter </w:t>
      </w:r>
      <w:proofErr w:type="gramStart"/>
      <w:r w:rsidR="00E02ECE">
        <w:rPr>
          <w:b/>
        </w:rPr>
        <w:t>Ernst</w:t>
      </w:r>
      <w:r w:rsidR="00195B47">
        <w:rPr>
          <w:b/>
        </w:rPr>
        <w:t xml:space="preserve"> </w:t>
      </w:r>
      <w:r w:rsidR="00726B37">
        <w:rPr>
          <w:b/>
        </w:rPr>
        <w:t> </w:t>
      </w:r>
      <w:r w:rsidR="00E02ECE">
        <w:rPr>
          <w:b/>
        </w:rPr>
        <w:t>Prost</w:t>
      </w:r>
      <w:proofErr w:type="gramEnd"/>
      <w:r w:rsidR="00E02ECE">
        <w:rPr>
          <w:b/>
        </w:rPr>
        <w:t>.</w:t>
      </w:r>
    </w:p>
    <w:p w:rsidR="00CB3F43" w:rsidRDefault="00CB3F43" w:rsidP="00CB3F43">
      <w:pPr>
        <w:spacing w:line="360" w:lineRule="auto"/>
        <w:ind w:right="1985"/>
        <w:jc w:val="both"/>
      </w:pPr>
    </w:p>
    <w:p w:rsidR="00CB3F43" w:rsidRDefault="0058146F" w:rsidP="00CB3F43">
      <w:pPr>
        <w:spacing w:line="360" w:lineRule="auto"/>
        <w:ind w:right="1985"/>
        <w:jc w:val="both"/>
      </w:pPr>
      <w:r>
        <w:t>Der Wettbewerb um Anteile im Kernmark</w:t>
      </w:r>
      <w:r w:rsidR="00195B47">
        <w:t xml:space="preserve">t Deutschland </w:t>
      </w:r>
      <w:r w:rsidR="00597F46">
        <w:t>ist</w:t>
      </w:r>
      <w:r w:rsidR="00195B47">
        <w:t xml:space="preserve"> rauer</w:t>
      </w:r>
      <w:r w:rsidR="00597F46">
        <w:t xml:space="preserve"> geworden</w:t>
      </w:r>
      <w:r w:rsidR="00195B47">
        <w:t xml:space="preserve">: </w:t>
      </w:r>
      <w:r w:rsidR="00597F46">
        <w:t>Reanimierte alte</w:t>
      </w:r>
      <w:r w:rsidR="00195B47">
        <w:t xml:space="preserve"> Schmierstoffmarken </w:t>
      </w:r>
      <w:r w:rsidR="00597F46">
        <w:t xml:space="preserve">und neue </w:t>
      </w:r>
      <w:r w:rsidR="00195B47">
        <w:t>wag</w:t>
      </w:r>
      <w:r w:rsidR="00597F46">
        <w:t>t</w:t>
      </w:r>
      <w:r w:rsidR="00195B47">
        <w:t>en sich in diesen lukrativen Markt.</w:t>
      </w:r>
      <w:r>
        <w:t xml:space="preserve"> </w:t>
      </w:r>
      <w:r w:rsidR="00195B47">
        <w:t>Und im Export machen b</w:t>
      </w:r>
      <w:r>
        <w:t xml:space="preserve">estehende und neue Krisenherde </w:t>
      </w:r>
      <w:r w:rsidR="00195B47">
        <w:t>das G</w:t>
      </w:r>
      <w:r>
        <w:t>eschäft immer schwerer vorhersehbar. „</w:t>
      </w:r>
      <w:r w:rsidR="00195B47">
        <w:t>Die Leserentscheidung für</w:t>
      </w:r>
      <w:r>
        <w:t xml:space="preserve"> LIQUI MOLY</w:t>
      </w:r>
      <w:r w:rsidR="00195B47">
        <w:t xml:space="preserve"> ist eine Entscheidung für </w:t>
      </w:r>
      <w:r>
        <w:t xml:space="preserve">Solidität und Berechenbarkeit. Das </w:t>
      </w:r>
      <w:r w:rsidR="00B1646E">
        <w:t xml:space="preserve">wissen </w:t>
      </w:r>
      <w:r>
        <w:t>wir zu schätzen</w:t>
      </w:r>
      <w:r w:rsidR="00195B47">
        <w:t xml:space="preserve"> und es unterstützt uns in einem schwierigen Marktumfeld</w:t>
      </w:r>
      <w:r>
        <w:t>“, kommentierte Ernst Prost die abermaligen Siege bei den Leserwahlen von drei der bedeutendsten und größten deutschsprachigen Auto-Zeitschriften.</w:t>
      </w:r>
    </w:p>
    <w:p w:rsidR="00CB3F43" w:rsidRDefault="00CB3F43" w:rsidP="00CB3F43">
      <w:pPr>
        <w:spacing w:line="360" w:lineRule="auto"/>
        <w:ind w:right="1985"/>
        <w:jc w:val="both"/>
      </w:pPr>
    </w:p>
    <w:p w:rsidR="00FA4316" w:rsidRDefault="00FA4316" w:rsidP="00CB3F43">
      <w:pPr>
        <w:spacing w:line="360" w:lineRule="auto"/>
        <w:ind w:right="1985"/>
        <w:jc w:val="both"/>
      </w:pPr>
      <w:r>
        <w:t xml:space="preserve">In Auto Motor und Sport feierte LIQUI MOLY seinen sechsten Wahlsieg hintereinander und verwies abermals </w:t>
      </w:r>
      <w:r w:rsidR="00195B47">
        <w:t xml:space="preserve">die Giganten der </w:t>
      </w:r>
      <w:r>
        <w:t>Branche wie die zum BP-Konzern gehörenden Marke</w:t>
      </w:r>
      <w:r w:rsidR="00195B47">
        <w:t>n</w:t>
      </w:r>
      <w:r>
        <w:t xml:space="preserve"> </w:t>
      </w:r>
      <w:proofErr w:type="spellStart"/>
      <w:r>
        <w:t>Castrol</w:t>
      </w:r>
      <w:proofErr w:type="spellEnd"/>
      <w:r>
        <w:t xml:space="preserve"> und Aral sowie Mobil</w:t>
      </w:r>
      <w:r w:rsidR="00195B47">
        <w:t>, das Teil von Exxon-Mobil ist,</w:t>
      </w:r>
      <w:r>
        <w:t xml:space="preserve"> und Shell auf die Plätze. Ein beinahe identisches Bild zeichnen die Ergebnisse in Motor Klassik und in </w:t>
      </w:r>
      <w:proofErr w:type="gramStart"/>
      <w:r>
        <w:t>Auto</w:t>
      </w:r>
      <w:r w:rsidR="00726B37">
        <w:t xml:space="preserve"> </w:t>
      </w:r>
      <w:r w:rsidR="00466824">
        <w:t> </w:t>
      </w:r>
      <w:r>
        <w:t>Bild</w:t>
      </w:r>
      <w:proofErr w:type="gramEnd"/>
      <w:r>
        <w:t xml:space="preserve">. Dort </w:t>
      </w:r>
      <w:r>
        <w:lastRenderedPageBreak/>
        <w:t xml:space="preserve">belegte das Unternehmen aus Ulm das fünfte Mal in Folge die Spitzenposition. „Unsere Produktqualität mit dem bedingungslosen Bekenntnis zu Made in Germany und unser Ruf als menschliche Marke haben sich in den Köpfen und Herzen der Menschen verankert. Und das zementiert geradezu die Topplatzierung von </w:t>
      </w:r>
      <w:proofErr w:type="gramStart"/>
      <w:r>
        <w:t>LIQUI</w:t>
      </w:r>
      <w:r w:rsidR="00726B37">
        <w:t xml:space="preserve"> </w:t>
      </w:r>
      <w:r w:rsidR="00466824">
        <w:t> </w:t>
      </w:r>
      <w:r>
        <w:t>MOLY</w:t>
      </w:r>
      <w:proofErr w:type="gramEnd"/>
      <w:r>
        <w:t>“, freut</w:t>
      </w:r>
      <w:r w:rsidR="007E2368">
        <w:t>e</w:t>
      </w:r>
      <w:r>
        <w:t xml:space="preserve"> sich Ernst </w:t>
      </w:r>
      <w:r w:rsidR="00726B37">
        <w:t> </w:t>
      </w:r>
      <w:r>
        <w:t>Prost.</w:t>
      </w:r>
      <w:r w:rsidR="00195B47">
        <w:t xml:space="preserve"> </w:t>
      </w:r>
    </w:p>
    <w:p w:rsidR="007E2368" w:rsidRDefault="007E2368" w:rsidP="00CB3F43">
      <w:pPr>
        <w:spacing w:line="360" w:lineRule="auto"/>
        <w:ind w:right="1985"/>
        <w:jc w:val="both"/>
      </w:pPr>
    </w:p>
    <w:p w:rsidR="007E2368" w:rsidRDefault="007E2368" w:rsidP="007E2368">
      <w:pPr>
        <w:spacing w:line="360" w:lineRule="auto"/>
        <w:ind w:right="1985"/>
        <w:jc w:val="both"/>
      </w:pPr>
      <w:r>
        <w:t xml:space="preserve">Eine Selbstverständlichkeit leitet er daraus nicht ab. „Steinig war der Weg an die Spitze, die Bestätigung </w:t>
      </w:r>
      <w:r w:rsidR="00466824">
        <w:t xml:space="preserve">der Spitzenposition </w:t>
      </w:r>
      <w:r>
        <w:t xml:space="preserve">von Jahr zu Jahr ist </w:t>
      </w:r>
      <w:r w:rsidR="00466824">
        <w:t xml:space="preserve">immer </w:t>
      </w:r>
      <w:r>
        <w:t xml:space="preserve">die Folge von Fleiß und harter Arbeit“, </w:t>
      </w:r>
      <w:r w:rsidR="00466824">
        <w:t>so</w:t>
      </w:r>
      <w:r>
        <w:t xml:space="preserve"> der </w:t>
      </w:r>
      <w:proofErr w:type="gramStart"/>
      <w:r>
        <w:t>LIQUI</w:t>
      </w:r>
      <w:r w:rsidR="00726B37">
        <w:t xml:space="preserve"> </w:t>
      </w:r>
      <w:r w:rsidR="00466824">
        <w:t> </w:t>
      </w:r>
      <w:r>
        <w:t>MOLY</w:t>
      </w:r>
      <w:proofErr w:type="gramEnd"/>
      <w:r w:rsidR="00726B37">
        <w:t xml:space="preserve"> </w:t>
      </w:r>
      <w:r w:rsidR="00466824">
        <w:t> </w:t>
      </w:r>
      <w:r>
        <w:t>Chef. „Diese Werte zählen zu unserer Firmenphilosophie. Daran halten wir fest.“</w:t>
      </w:r>
      <w:r w:rsidR="00611214">
        <w:t xml:space="preserve"> Schließlich vereinen diese drei Zeitschriften beinahe </w:t>
      </w:r>
      <w:r w:rsidR="00DB4226">
        <w:t>sechs</w:t>
      </w:r>
      <w:r>
        <w:t xml:space="preserve"> Millionen Leser </w:t>
      </w:r>
      <w:r w:rsidR="00611214">
        <w:t>– zusammen mit der</w:t>
      </w:r>
      <w:r>
        <w:t xml:space="preserve"> Auto Zeitung. Dort hatte </w:t>
      </w:r>
      <w:proofErr w:type="gramStart"/>
      <w:r>
        <w:t>LIQUI</w:t>
      </w:r>
      <w:r w:rsidR="00726B37">
        <w:t xml:space="preserve"> </w:t>
      </w:r>
      <w:r w:rsidR="00466824">
        <w:t> </w:t>
      </w:r>
      <w:r>
        <w:t>MOLY</w:t>
      </w:r>
      <w:proofErr w:type="gramEnd"/>
      <w:r>
        <w:t xml:space="preserve"> </w:t>
      </w:r>
      <w:r w:rsidR="00611214">
        <w:t xml:space="preserve">im Februar </w:t>
      </w:r>
      <w:r>
        <w:t xml:space="preserve">auch zum sechsten Mal hintereinander die Wahl zur </w:t>
      </w:r>
      <w:r w:rsidR="00172DBF">
        <w:t xml:space="preserve">besten </w:t>
      </w:r>
      <w:proofErr w:type="spellStart"/>
      <w:r w:rsidR="00172DBF">
        <w:t>Ölmarke</w:t>
      </w:r>
      <w:proofErr w:type="spellEnd"/>
      <w:r w:rsidR="00172DBF">
        <w:t xml:space="preserve"> gewonnen und in der Rubrik Pflegemittel den zweiten Platz errungen, wie </w:t>
      </w:r>
      <w:r w:rsidR="00466824">
        <w:t xml:space="preserve">nun </w:t>
      </w:r>
      <w:r w:rsidR="00172DBF">
        <w:t>auch in Au</w:t>
      </w:r>
      <w:r w:rsidR="00466824">
        <w:t>to Bild und Auto</w:t>
      </w:r>
      <w:r w:rsidR="00726B37">
        <w:t xml:space="preserve"> </w:t>
      </w:r>
      <w:r w:rsidR="00466824">
        <w:t> </w:t>
      </w:r>
      <w:r w:rsidR="00172DBF">
        <w:t>Motor</w:t>
      </w:r>
      <w:r w:rsidR="00726B37">
        <w:t xml:space="preserve"> </w:t>
      </w:r>
      <w:r w:rsidR="00466824">
        <w:t> </w:t>
      </w:r>
      <w:r w:rsidR="00172DBF">
        <w:t>und</w:t>
      </w:r>
      <w:r w:rsidR="00726B37">
        <w:t xml:space="preserve"> </w:t>
      </w:r>
      <w:r w:rsidR="00466824">
        <w:t> </w:t>
      </w:r>
      <w:r w:rsidR="00C40604">
        <w:t>Sport.</w:t>
      </w:r>
    </w:p>
    <w:p w:rsidR="007E2368" w:rsidRDefault="007E2368" w:rsidP="007E2368">
      <w:pPr>
        <w:spacing w:line="360" w:lineRule="auto"/>
        <w:ind w:right="1985"/>
        <w:jc w:val="both"/>
      </w:pPr>
    </w:p>
    <w:p w:rsidR="00CB3F43" w:rsidRDefault="00611214" w:rsidP="00172DBF">
      <w:pPr>
        <w:spacing w:line="360" w:lineRule="auto"/>
        <w:ind w:right="1985"/>
        <w:jc w:val="both"/>
      </w:pPr>
      <w:r>
        <w:t>„Im Gegensatz zu den Weltkonzernen sind wir als Mittelständler näher am Kunden, gehen individueller auf ihn ein und sind schneller, in Deutschland w</w:t>
      </w:r>
      <w:r w:rsidR="00172DBF">
        <w:t>ie in Australien, in Österreich wie in den USA oder</w:t>
      </w:r>
      <w:r>
        <w:t xml:space="preserve"> in Südafrika</w:t>
      </w:r>
      <w:r w:rsidR="00020A50">
        <w:t>.</w:t>
      </w:r>
      <w:r>
        <w:t xml:space="preserve"> </w:t>
      </w:r>
      <w:r w:rsidR="00020A50">
        <w:t>E</w:t>
      </w:r>
      <w:r>
        <w:t>ben in allen 120 Ländern</w:t>
      </w:r>
      <w:r w:rsidR="00020A50">
        <w:t>,</w:t>
      </w:r>
      <w:r>
        <w:t xml:space="preserve"> in denen es Produkte von </w:t>
      </w:r>
      <w:proofErr w:type="gramStart"/>
      <w:r>
        <w:t>LIQUI</w:t>
      </w:r>
      <w:r w:rsidR="00726B37">
        <w:t xml:space="preserve"> </w:t>
      </w:r>
      <w:r w:rsidR="00466824">
        <w:t> </w:t>
      </w:r>
      <w:r>
        <w:t>MOLY</w:t>
      </w:r>
      <w:proofErr w:type="gramEnd"/>
      <w:r>
        <w:t xml:space="preserve"> zu kaufen gibt“, befand Ernst Prost. </w:t>
      </w:r>
      <w:r w:rsidR="00172DBF">
        <w:t xml:space="preserve">„Diese Arbeitsdisziplin bringt uns weiteren Titeln näher und ist auf dem Weg zur Weltmarke unabdingbar.“ </w:t>
      </w:r>
    </w:p>
    <w:p w:rsidR="00801207" w:rsidRDefault="00801207"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427652">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CEF" w:rsidRDefault="00555CEF">
      <w:r>
        <w:separator/>
      </w:r>
    </w:p>
  </w:endnote>
  <w:endnote w:type="continuationSeparator" w:id="0">
    <w:p w:rsidR="00555CEF" w:rsidRDefault="0055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A2CAF">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CEF" w:rsidRDefault="00555CEF">
      <w:r>
        <w:separator/>
      </w:r>
    </w:p>
  </w:footnote>
  <w:footnote w:type="continuationSeparator" w:id="0">
    <w:p w:rsidR="00555CEF" w:rsidRDefault="0055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40604">
    <w:pPr>
      <w:pStyle w:val="Kopfzeile"/>
    </w:pPr>
    <w:r>
      <w:rPr>
        <w:noProof/>
      </w:rPr>
      <w:drawing>
        <wp:inline distT="0" distB="0" distL="0" distR="0">
          <wp:extent cx="5756910" cy="680085"/>
          <wp:effectExtent l="0" t="0" r="0" b="571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68008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20A50"/>
    <w:rsid w:val="00031F74"/>
    <w:rsid w:val="00086DFE"/>
    <w:rsid w:val="000B64E7"/>
    <w:rsid w:val="000E51FA"/>
    <w:rsid w:val="00101153"/>
    <w:rsid w:val="00172DBF"/>
    <w:rsid w:val="00195B47"/>
    <w:rsid w:val="00253914"/>
    <w:rsid w:val="00276BDD"/>
    <w:rsid w:val="002A3A55"/>
    <w:rsid w:val="002D0B31"/>
    <w:rsid w:val="002D0EB0"/>
    <w:rsid w:val="0030271C"/>
    <w:rsid w:val="00310899"/>
    <w:rsid w:val="00355275"/>
    <w:rsid w:val="00371668"/>
    <w:rsid w:val="003A5025"/>
    <w:rsid w:val="003B4B0A"/>
    <w:rsid w:val="0040430D"/>
    <w:rsid w:val="00427652"/>
    <w:rsid w:val="0046357E"/>
    <w:rsid w:val="00466824"/>
    <w:rsid w:val="00483791"/>
    <w:rsid w:val="00491257"/>
    <w:rsid w:val="00493A27"/>
    <w:rsid w:val="004A418D"/>
    <w:rsid w:val="004B378E"/>
    <w:rsid w:val="004F50E1"/>
    <w:rsid w:val="00555CEF"/>
    <w:rsid w:val="005808EA"/>
    <w:rsid w:val="0058146F"/>
    <w:rsid w:val="005919C9"/>
    <w:rsid w:val="00597F46"/>
    <w:rsid w:val="005A45DF"/>
    <w:rsid w:val="00611214"/>
    <w:rsid w:val="00614549"/>
    <w:rsid w:val="00677650"/>
    <w:rsid w:val="006A2CAF"/>
    <w:rsid w:val="006B002E"/>
    <w:rsid w:val="006B12A8"/>
    <w:rsid w:val="006C5E10"/>
    <w:rsid w:val="006F28C3"/>
    <w:rsid w:val="00726B37"/>
    <w:rsid w:val="00730A91"/>
    <w:rsid w:val="00767BB0"/>
    <w:rsid w:val="007E2368"/>
    <w:rsid w:val="00801207"/>
    <w:rsid w:val="008B15DD"/>
    <w:rsid w:val="008E2B09"/>
    <w:rsid w:val="008E3CD1"/>
    <w:rsid w:val="00916A40"/>
    <w:rsid w:val="00934915"/>
    <w:rsid w:val="009640E3"/>
    <w:rsid w:val="009C1FDC"/>
    <w:rsid w:val="009C3944"/>
    <w:rsid w:val="00A54CED"/>
    <w:rsid w:val="00A556F0"/>
    <w:rsid w:val="00AA7AF8"/>
    <w:rsid w:val="00B1646E"/>
    <w:rsid w:val="00B77095"/>
    <w:rsid w:val="00B87BF5"/>
    <w:rsid w:val="00BD2739"/>
    <w:rsid w:val="00C20D6E"/>
    <w:rsid w:val="00C26157"/>
    <w:rsid w:val="00C40604"/>
    <w:rsid w:val="00C71B54"/>
    <w:rsid w:val="00CB3F43"/>
    <w:rsid w:val="00D10048"/>
    <w:rsid w:val="00D46609"/>
    <w:rsid w:val="00D729B1"/>
    <w:rsid w:val="00DB4226"/>
    <w:rsid w:val="00DD2746"/>
    <w:rsid w:val="00DD3D61"/>
    <w:rsid w:val="00E02ECE"/>
    <w:rsid w:val="00E07F71"/>
    <w:rsid w:val="00E2079C"/>
    <w:rsid w:val="00E57DF9"/>
    <w:rsid w:val="00EC218A"/>
    <w:rsid w:val="00F54028"/>
    <w:rsid w:val="00F54331"/>
    <w:rsid w:val="00F65BCE"/>
    <w:rsid w:val="00F7400B"/>
    <w:rsid w:val="00F93D06"/>
    <w:rsid w:val="00FA431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C2FA5F-B331-4745-A1E6-5DCF6D23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293740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2016-08-11T12:22:00Z</dcterms:created>
  <dcterms:modified xsi:type="dcterms:W3CDTF">2016-08-11T12:22:00Z</dcterms:modified>
</cp:coreProperties>
</file>