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DA251" w14:textId="77777777" w:rsidR="0070277C" w:rsidRDefault="0070277C" w:rsidP="0070277C">
      <w:pPr>
        <w:spacing w:line="360" w:lineRule="auto"/>
        <w:ind w:right="1985"/>
        <w:rPr>
          <w:rFonts w:asciiTheme="minorBidi" w:hAnsiTheme="minorBidi" w:cstheme="minorBidi"/>
          <w:b/>
          <w:sz w:val="36"/>
        </w:rPr>
      </w:pPr>
      <w:r>
        <w:rPr>
          <w:rFonts w:asciiTheme="minorBidi" w:hAnsiTheme="minorBidi" w:cstheme="minorBidi"/>
          <w:b/>
          <w:bCs/>
          <w:sz w:val="36"/>
          <w:lang w:val="en"/>
        </w:rPr>
        <w:t xml:space="preserve">LIQUI MOLY: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êxito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estrondoso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da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primeira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campanha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online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mundial</w:t>
      </w:r>
      <w:proofErr w:type="spellEnd"/>
    </w:p>
    <w:p w14:paraId="1FA8C163" w14:textId="77777777" w:rsidR="0070277C" w:rsidRDefault="0070277C" w:rsidP="0070277C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</w:p>
    <w:p w14:paraId="280FC324" w14:textId="77777777" w:rsidR="0070277C" w:rsidRDefault="0070277C" w:rsidP="0070277C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  <w:lang w:val="en"/>
        </w:rPr>
        <w:t xml:space="preserve">O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especialista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em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óleos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aditivos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faz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um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balanço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positivo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– A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campanha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foi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lançada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em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50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línguas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em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128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países</w:t>
      </w:r>
      <w:proofErr w:type="spellEnd"/>
    </w:p>
    <w:p w14:paraId="7FBDFD30" w14:textId="77777777" w:rsidR="0070277C" w:rsidRDefault="0070277C" w:rsidP="0070277C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14:paraId="36A714B9" w14:textId="77777777" w:rsidR="0070277C" w:rsidRDefault="0070277C" w:rsidP="0070277C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b/>
          <w:bCs/>
          <w:lang w:val="en"/>
        </w:rPr>
        <w:t>Fevereiro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2019 – 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primeira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campanha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online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mundial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teve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um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êxito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estrondoso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para o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especialista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alemão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em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óleos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aditivos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MOLY. 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empresa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tinha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fixado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b/>
          <w:bCs/>
          <w:lang w:val="en"/>
        </w:rPr>
        <w:t>como</w:t>
      </w:r>
      <w:proofErr w:type="spellEnd"/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objetivo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mil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milhões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impressões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"Mas,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na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realidade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correu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tão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bem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que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acabámos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por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alcançar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1</w:t>
      </w:r>
      <w:proofErr w:type="gramStart"/>
      <w:r>
        <w:rPr>
          <w:rFonts w:asciiTheme="minorBidi" w:hAnsiTheme="minorBidi" w:cstheme="minorBidi"/>
          <w:b/>
          <w:bCs/>
          <w:lang w:val="en"/>
        </w:rPr>
        <w:t>,6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mil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milhões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impressões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declara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o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diretor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Ernst Prost. </w:t>
      </w:r>
    </w:p>
    <w:p w14:paraId="42D2C178" w14:textId="77777777" w:rsidR="0070277C" w:rsidRDefault="0070277C" w:rsidP="0070277C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A LIQUI MOLY </w:t>
      </w:r>
      <w:proofErr w:type="spellStart"/>
      <w:r>
        <w:rPr>
          <w:rFonts w:asciiTheme="minorBidi" w:hAnsiTheme="minorBidi" w:cstheme="minorBidi"/>
          <w:lang w:val="en"/>
        </w:rPr>
        <w:t>apostou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numa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campanha</w:t>
      </w:r>
      <w:proofErr w:type="spellEnd"/>
      <w:r>
        <w:rPr>
          <w:rFonts w:asciiTheme="minorBidi" w:hAnsiTheme="minorBidi" w:cstheme="minorBidi"/>
          <w:lang w:val="en"/>
        </w:rPr>
        <w:t xml:space="preserve"> digital de </w:t>
      </w:r>
      <w:proofErr w:type="spellStart"/>
      <w:r>
        <w:rPr>
          <w:rFonts w:asciiTheme="minorBidi" w:hAnsiTheme="minorBidi" w:cstheme="minorBidi"/>
          <w:lang w:val="en"/>
        </w:rPr>
        <w:t>três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meses</w:t>
      </w:r>
      <w:proofErr w:type="spellEnd"/>
      <w:r>
        <w:rPr>
          <w:rFonts w:asciiTheme="minorBidi" w:hAnsiTheme="minorBidi" w:cstheme="minorBidi"/>
          <w:lang w:val="en"/>
        </w:rPr>
        <w:t xml:space="preserve">, e </w:t>
      </w:r>
      <w:proofErr w:type="spellStart"/>
      <w:r>
        <w:rPr>
          <w:rFonts w:asciiTheme="minorBidi" w:hAnsiTheme="minorBidi" w:cstheme="minorBidi"/>
          <w:lang w:val="en"/>
        </w:rPr>
        <w:t>foi</w:t>
      </w:r>
      <w:proofErr w:type="spellEnd"/>
      <w:r>
        <w:rPr>
          <w:rFonts w:asciiTheme="minorBidi" w:hAnsiTheme="minorBidi" w:cstheme="minorBidi"/>
          <w:lang w:val="en"/>
        </w:rPr>
        <w:t xml:space="preserve"> de forma </w:t>
      </w:r>
      <w:proofErr w:type="spellStart"/>
      <w:r>
        <w:rPr>
          <w:rFonts w:asciiTheme="minorBidi" w:hAnsiTheme="minorBidi" w:cstheme="minorBidi"/>
          <w:lang w:val="en"/>
        </w:rPr>
        <w:t>consciente</w:t>
      </w:r>
      <w:proofErr w:type="spellEnd"/>
      <w:r>
        <w:rPr>
          <w:rFonts w:asciiTheme="minorBidi" w:hAnsiTheme="minorBidi" w:cstheme="minorBidi"/>
          <w:lang w:val="en"/>
        </w:rPr>
        <w:t xml:space="preserve"> que o fez de forma </w:t>
      </w:r>
      <w:proofErr w:type="spellStart"/>
      <w:r>
        <w:rPr>
          <w:rFonts w:asciiTheme="minorBidi" w:hAnsiTheme="minorBidi" w:cstheme="minorBidi"/>
          <w:lang w:val="en"/>
        </w:rPr>
        <w:t>alargada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Foi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lançada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em</w:t>
      </w:r>
      <w:proofErr w:type="spellEnd"/>
      <w:r>
        <w:rPr>
          <w:rFonts w:asciiTheme="minorBidi" w:hAnsiTheme="minorBidi" w:cstheme="minorBidi"/>
          <w:lang w:val="en"/>
        </w:rPr>
        <w:t xml:space="preserve"> 50 </w:t>
      </w:r>
      <w:proofErr w:type="spellStart"/>
      <w:r>
        <w:rPr>
          <w:rFonts w:asciiTheme="minorBidi" w:hAnsiTheme="minorBidi" w:cstheme="minorBidi"/>
          <w:lang w:val="en"/>
        </w:rPr>
        <w:t>línguas</w:t>
      </w:r>
      <w:proofErr w:type="spellEnd"/>
      <w:r>
        <w:rPr>
          <w:rFonts w:asciiTheme="minorBidi" w:hAnsiTheme="minorBidi" w:cstheme="minorBidi"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lang w:val="en"/>
        </w:rPr>
        <w:t>em</w:t>
      </w:r>
      <w:proofErr w:type="spellEnd"/>
      <w:r>
        <w:rPr>
          <w:rFonts w:asciiTheme="minorBidi" w:hAnsiTheme="minorBidi" w:cstheme="minorBidi"/>
          <w:lang w:val="en"/>
        </w:rPr>
        <w:t xml:space="preserve"> 128 </w:t>
      </w:r>
      <w:proofErr w:type="spellStart"/>
      <w:r>
        <w:rPr>
          <w:rFonts w:asciiTheme="minorBidi" w:hAnsiTheme="minorBidi" w:cstheme="minorBidi"/>
          <w:lang w:val="en"/>
        </w:rPr>
        <w:t>países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principais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destaques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foram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claro</w:t>
      </w:r>
      <w:proofErr w:type="spellEnd"/>
      <w:r>
        <w:rPr>
          <w:rFonts w:asciiTheme="minorBidi" w:hAnsiTheme="minorBidi" w:cstheme="minorBidi"/>
          <w:lang w:val="en"/>
        </w:rPr>
        <w:t xml:space="preserve">, a </w:t>
      </w:r>
      <w:proofErr w:type="spellStart"/>
      <w:r>
        <w:rPr>
          <w:rFonts w:asciiTheme="minorBidi" w:hAnsiTheme="minorBidi" w:cstheme="minorBidi"/>
          <w:lang w:val="en"/>
        </w:rPr>
        <w:t>Alemanha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por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ser</w:t>
      </w:r>
      <w:proofErr w:type="spellEnd"/>
      <w:r>
        <w:rPr>
          <w:rFonts w:asciiTheme="minorBidi" w:hAnsiTheme="minorBidi" w:cstheme="minorBidi"/>
          <w:lang w:val="en"/>
        </w:rPr>
        <w:t xml:space="preserve"> o </w:t>
      </w:r>
      <w:proofErr w:type="spellStart"/>
      <w:r>
        <w:rPr>
          <w:rFonts w:asciiTheme="minorBidi" w:hAnsiTheme="minorBidi" w:cstheme="minorBidi"/>
          <w:lang w:val="en"/>
        </w:rPr>
        <w:t>mercado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origem</w:t>
      </w:r>
      <w:proofErr w:type="spellEnd"/>
      <w:r>
        <w:rPr>
          <w:rFonts w:asciiTheme="minorBidi" w:hAnsiTheme="minorBidi" w:cstheme="minorBidi"/>
          <w:lang w:val="en"/>
        </w:rPr>
        <w:t xml:space="preserve"> da </w:t>
      </w:r>
      <w:proofErr w:type="spellStart"/>
      <w:r>
        <w:rPr>
          <w:rFonts w:asciiTheme="minorBidi" w:hAnsiTheme="minorBidi" w:cstheme="minorBidi"/>
          <w:lang w:val="en"/>
        </w:rPr>
        <w:t>marca</w:t>
      </w:r>
      <w:proofErr w:type="spellEnd"/>
      <w:r>
        <w:rPr>
          <w:rFonts w:asciiTheme="minorBidi" w:hAnsiTheme="minorBidi" w:cstheme="minorBidi"/>
          <w:lang w:val="en"/>
        </w:rPr>
        <w:t xml:space="preserve">, e </w:t>
      </w:r>
      <w:proofErr w:type="spellStart"/>
      <w:r>
        <w:rPr>
          <w:rFonts w:asciiTheme="minorBidi" w:hAnsiTheme="minorBidi" w:cstheme="minorBidi"/>
          <w:lang w:val="en"/>
        </w:rPr>
        <w:t>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mercados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internacionais</w:t>
      </w:r>
      <w:proofErr w:type="spellEnd"/>
      <w:r>
        <w:rPr>
          <w:rFonts w:asciiTheme="minorBidi" w:hAnsiTheme="minorBidi" w:cstheme="minorBidi"/>
          <w:lang w:val="en"/>
        </w:rPr>
        <w:t xml:space="preserve"> fortes,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como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os</w:t>
      </w:r>
      <w:proofErr w:type="spellEnd"/>
      <w:r>
        <w:rPr>
          <w:rFonts w:asciiTheme="minorBidi" w:hAnsiTheme="minorBidi" w:cstheme="minorBidi"/>
          <w:lang w:val="en"/>
        </w:rPr>
        <w:t xml:space="preserve"> EUA. Mas a </w:t>
      </w:r>
      <w:proofErr w:type="spellStart"/>
      <w:r>
        <w:rPr>
          <w:rFonts w:asciiTheme="minorBidi" w:hAnsiTheme="minorBidi" w:cstheme="minorBidi"/>
          <w:lang w:val="en"/>
        </w:rPr>
        <w:t>campanha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foi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lançada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também</w:t>
      </w:r>
      <w:proofErr w:type="spellEnd"/>
      <w:r>
        <w:rPr>
          <w:rFonts w:asciiTheme="minorBidi" w:hAnsiTheme="minorBidi" w:cstheme="minorBidi"/>
          <w:lang w:val="en"/>
        </w:rPr>
        <w:t xml:space="preserve"> no Togo, no Haiti e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na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Mongólia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14:paraId="2A54DE47" w14:textId="77777777" w:rsidR="0070277C" w:rsidRDefault="0070277C" w:rsidP="0070277C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>"</w:t>
      </w:r>
      <w:proofErr w:type="spellStart"/>
      <w:r>
        <w:rPr>
          <w:rFonts w:asciiTheme="minorBidi" w:hAnsiTheme="minorBidi" w:cstheme="minorBidi"/>
          <w:lang w:val="en"/>
        </w:rPr>
        <w:t>Aumentamos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assim</w:t>
      </w:r>
      <w:proofErr w:type="spellEnd"/>
      <w:r>
        <w:rPr>
          <w:rFonts w:asciiTheme="minorBidi" w:hAnsiTheme="minorBidi" w:cstheme="minorBidi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lang w:val="en"/>
        </w:rPr>
        <w:t>visibilidade</w:t>
      </w:r>
      <w:proofErr w:type="spellEnd"/>
      <w:r>
        <w:rPr>
          <w:rFonts w:asciiTheme="minorBidi" w:hAnsiTheme="minorBidi" w:cstheme="minorBidi"/>
          <w:lang w:val="en"/>
        </w:rPr>
        <w:t xml:space="preserve"> da </w:t>
      </w:r>
      <w:proofErr w:type="spellStart"/>
      <w:r>
        <w:rPr>
          <w:rFonts w:asciiTheme="minorBidi" w:hAnsiTheme="minorBidi" w:cstheme="minorBidi"/>
          <w:lang w:val="en"/>
        </w:rPr>
        <w:t>marca</w:t>
      </w:r>
      <w:proofErr w:type="spellEnd"/>
      <w:r>
        <w:rPr>
          <w:rFonts w:asciiTheme="minorBidi" w:hAnsiTheme="minorBidi" w:cstheme="minorBidi"/>
          <w:lang w:val="en"/>
        </w:rPr>
        <w:t xml:space="preserve"> LIQUI MOLY a </w:t>
      </w:r>
      <w:proofErr w:type="spellStart"/>
      <w:r>
        <w:rPr>
          <w:rFonts w:asciiTheme="minorBidi" w:hAnsiTheme="minorBidi" w:cstheme="minorBidi"/>
          <w:lang w:val="en"/>
        </w:rPr>
        <w:t>nível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internacional</w:t>
      </w:r>
      <w:proofErr w:type="spellEnd"/>
      <w:r>
        <w:rPr>
          <w:rFonts w:asciiTheme="minorBidi" w:hAnsiTheme="minorBidi" w:cstheme="minorBidi"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lang w:val="en"/>
        </w:rPr>
        <w:t>ajudámos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nossos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concessionários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locais</w:t>
      </w:r>
      <w:proofErr w:type="spellEnd"/>
      <w:r>
        <w:rPr>
          <w:rFonts w:asciiTheme="minorBidi" w:hAnsiTheme="minorBidi" w:cstheme="minorBidi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lang w:val="en"/>
        </w:rPr>
        <w:t>afirma</w:t>
      </w:r>
      <w:proofErr w:type="spellEnd"/>
      <w:r>
        <w:rPr>
          <w:rFonts w:asciiTheme="minorBidi" w:hAnsiTheme="minorBidi" w:cstheme="minorBidi"/>
          <w:lang w:val="en"/>
        </w:rPr>
        <w:t xml:space="preserve"> Ernst Prost. </w:t>
      </w:r>
      <w:proofErr w:type="spellStart"/>
      <w:r>
        <w:rPr>
          <w:rFonts w:asciiTheme="minorBidi" w:hAnsiTheme="minorBidi" w:cstheme="minorBidi"/>
          <w:lang w:val="en"/>
        </w:rPr>
        <w:t>Puderam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inclusivamente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associar</w:t>
      </w:r>
      <w:proofErr w:type="spellEnd"/>
      <w:r>
        <w:rPr>
          <w:rFonts w:asciiTheme="minorBidi" w:hAnsiTheme="minorBidi" w:cstheme="minorBidi"/>
          <w:lang w:val="en"/>
        </w:rPr>
        <w:t xml:space="preserve">-se à </w:t>
      </w:r>
      <w:proofErr w:type="spellStart"/>
      <w:r>
        <w:rPr>
          <w:rFonts w:asciiTheme="minorBidi" w:hAnsiTheme="minorBidi" w:cstheme="minorBidi"/>
          <w:lang w:val="en"/>
        </w:rPr>
        <w:t>campanha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aumentando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assim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seus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proveitos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individuais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sem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que </w:t>
      </w:r>
      <w:proofErr w:type="spellStart"/>
      <w:r>
        <w:rPr>
          <w:rFonts w:asciiTheme="minorBidi" w:hAnsiTheme="minorBidi" w:cstheme="minorBidi"/>
          <w:lang w:val="en"/>
        </w:rPr>
        <w:t>isso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lhes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custasse</w:t>
      </w:r>
      <w:proofErr w:type="spellEnd"/>
      <w:r>
        <w:rPr>
          <w:rFonts w:asciiTheme="minorBidi" w:hAnsiTheme="minorBidi" w:cstheme="minorBidi"/>
          <w:lang w:val="en"/>
        </w:rPr>
        <w:t xml:space="preserve"> um </w:t>
      </w:r>
      <w:proofErr w:type="spellStart"/>
      <w:r>
        <w:rPr>
          <w:rFonts w:asciiTheme="minorBidi" w:hAnsiTheme="minorBidi" w:cstheme="minorBidi"/>
          <w:lang w:val="en"/>
        </w:rPr>
        <w:t>cêntimo</w:t>
      </w:r>
      <w:proofErr w:type="spellEnd"/>
      <w:r>
        <w:rPr>
          <w:rFonts w:asciiTheme="minorBidi" w:hAnsiTheme="minorBidi" w:cstheme="minorBidi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lang w:val="en"/>
        </w:rPr>
        <w:t>sublinha</w:t>
      </w:r>
      <w:proofErr w:type="spellEnd"/>
      <w:r>
        <w:rPr>
          <w:rFonts w:asciiTheme="minorBidi" w:hAnsiTheme="minorBidi" w:cstheme="minorBidi"/>
          <w:lang w:val="en"/>
        </w:rPr>
        <w:t xml:space="preserve"> o </w:t>
      </w:r>
      <w:proofErr w:type="spellStart"/>
      <w:r>
        <w:rPr>
          <w:rFonts w:asciiTheme="minorBidi" w:hAnsiTheme="minorBidi" w:cstheme="minorBidi"/>
          <w:lang w:val="en"/>
        </w:rPr>
        <w:t>diretor</w:t>
      </w:r>
      <w:proofErr w:type="spellEnd"/>
      <w:r>
        <w:rPr>
          <w:rFonts w:asciiTheme="minorBidi" w:hAnsiTheme="minorBidi" w:cstheme="minorBidi"/>
          <w:lang w:val="en"/>
        </w:rPr>
        <w:t xml:space="preserve"> da </w:t>
      </w:r>
      <w:proofErr w:type="spellStart"/>
      <w:r>
        <w:rPr>
          <w:rFonts w:asciiTheme="minorBidi" w:hAnsiTheme="minorBidi" w:cstheme="minorBidi"/>
          <w:lang w:val="en"/>
        </w:rPr>
        <w:t>empresa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14:paraId="14E020CA" w14:textId="77777777" w:rsidR="0070277C" w:rsidRDefault="0070277C" w:rsidP="0070277C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A </w:t>
      </w:r>
      <w:proofErr w:type="spellStart"/>
      <w:r>
        <w:rPr>
          <w:rFonts w:asciiTheme="minorBidi" w:hAnsiTheme="minorBidi" w:cstheme="minorBidi"/>
          <w:lang w:val="en"/>
        </w:rPr>
        <w:t>campanha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incluía</w:t>
      </w:r>
      <w:proofErr w:type="spellEnd"/>
      <w:r>
        <w:rPr>
          <w:rFonts w:asciiTheme="minorBidi" w:hAnsiTheme="minorBidi" w:cstheme="minorBidi"/>
          <w:lang w:val="en"/>
        </w:rPr>
        <w:t xml:space="preserve"> um </w:t>
      </w:r>
      <w:proofErr w:type="spellStart"/>
      <w:r>
        <w:rPr>
          <w:rFonts w:asciiTheme="minorBidi" w:hAnsiTheme="minorBidi" w:cstheme="minorBidi"/>
          <w:lang w:val="en"/>
        </w:rPr>
        <w:t>sorteio</w:t>
      </w:r>
      <w:proofErr w:type="spellEnd"/>
      <w:r>
        <w:rPr>
          <w:rFonts w:asciiTheme="minorBidi" w:hAnsiTheme="minorBidi" w:cstheme="minorBidi"/>
          <w:lang w:val="en"/>
        </w:rPr>
        <w:t xml:space="preserve"> que </w:t>
      </w:r>
      <w:proofErr w:type="spellStart"/>
      <w:r>
        <w:rPr>
          <w:rFonts w:asciiTheme="minorBidi" w:hAnsiTheme="minorBidi" w:cstheme="minorBidi"/>
          <w:lang w:val="en"/>
        </w:rPr>
        <w:t>oferecia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viagens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exclusivas</w:t>
      </w:r>
      <w:proofErr w:type="spellEnd"/>
      <w:r>
        <w:rPr>
          <w:rFonts w:asciiTheme="minorBidi" w:hAnsiTheme="minorBidi" w:cstheme="minorBidi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lang w:val="en"/>
        </w:rPr>
        <w:t>cidades</w:t>
      </w:r>
      <w:proofErr w:type="spellEnd"/>
      <w:r>
        <w:rPr>
          <w:rFonts w:asciiTheme="minorBidi" w:hAnsiTheme="minorBidi" w:cstheme="minorBidi"/>
          <w:lang w:val="en"/>
        </w:rPr>
        <w:t xml:space="preserve"> com </w:t>
      </w:r>
      <w:proofErr w:type="spellStart"/>
      <w:r>
        <w:rPr>
          <w:rFonts w:asciiTheme="minorBidi" w:hAnsiTheme="minorBidi" w:cstheme="minorBidi"/>
          <w:lang w:val="en"/>
        </w:rPr>
        <w:t>bilhete</w:t>
      </w:r>
      <w:proofErr w:type="spellEnd"/>
      <w:r>
        <w:rPr>
          <w:rFonts w:asciiTheme="minorBidi" w:hAnsiTheme="minorBidi" w:cstheme="minorBidi"/>
          <w:lang w:val="en"/>
        </w:rPr>
        <w:t xml:space="preserve"> VIP para </w:t>
      </w:r>
      <w:proofErr w:type="spellStart"/>
      <w:r>
        <w:rPr>
          <w:rFonts w:asciiTheme="minorBidi" w:hAnsiTheme="minorBidi" w:cstheme="minorBidi"/>
          <w:lang w:val="en"/>
        </w:rPr>
        <w:t>uma</w:t>
      </w:r>
      <w:proofErr w:type="spellEnd"/>
      <w:r>
        <w:rPr>
          <w:rFonts w:asciiTheme="minorBidi" w:hAnsiTheme="minorBidi" w:cstheme="minorBidi"/>
          <w:lang w:val="en"/>
        </w:rPr>
        <w:t xml:space="preserve"> corrida do Mundial de </w:t>
      </w:r>
      <w:proofErr w:type="spellStart"/>
      <w:r>
        <w:rPr>
          <w:rFonts w:asciiTheme="minorBidi" w:hAnsiTheme="minorBidi" w:cstheme="minorBidi"/>
          <w:lang w:val="en"/>
        </w:rPr>
        <w:t>Motociclismo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MotoGP</w:t>
      </w:r>
      <w:proofErr w:type="spellEnd"/>
      <w:r>
        <w:rPr>
          <w:rFonts w:asciiTheme="minorBidi" w:hAnsiTheme="minorBidi" w:cstheme="minorBidi"/>
          <w:lang w:val="en"/>
        </w:rPr>
        <w:t xml:space="preserve">. A LIQUI MOLY </w:t>
      </w:r>
      <w:proofErr w:type="spellStart"/>
      <w:r>
        <w:rPr>
          <w:rFonts w:asciiTheme="minorBidi" w:hAnsiTheme="minorBidi" w:cstheme="minorBidi"/>
          <w:lang w:val="en"/>
        </w:rPr>
        <w:t>marca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presença</w:t>
      </w:r>
      <w:proofErr w:type="spellEnd"/>
      <w:r>
        <w:rPr>
          <w:rFonts w:asciiTheme="minorBidi" w:hAnsiTheme="minorBidi" w:cstheme="minorBidi"/>
          <w:lang w:val="en"/>
        </w:rPr>
        <w:t xml:space="preserve"> no </w:t>
      </w:r>
      <w:proofErr w:type="spellStart"/>
      <w:r>
        <w:rPr>
          <w:rFonts w:asciiTheme="minorBidi" w:hAnsiTheme="minorBidi" w:cstheme="minorBidi"/>
          <w:lang w:val="en"/>
        </w:rPr>
        <w:t>MotoGP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há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vários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anos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Mais</w:t>
      </w:r>
      <w:proofErr w:type="spellEnd"/>
      <w:r>
        <w:rPr>
          <w:rFonts w:asciiTheme="minorBidi" w:hAnsiTheme="minorBidi" w:cstheme="minorBidi"/>
          <w:lang w:val="en"/>
        </w:rPr>
        <w:t xml:space="preserve"> de 85 000 </w:t>
      </w:r>
      <w:proofErr w:type="spellStart"/>
      <w:r>
        <w:rPr>
          <w:rFonts w:asciiTheme="minorBidi" w:hAnsiTheme="minorBidi" w:cstheme="minorBidi"/>
          <w:lang w:val="en"/>
        </w:rPr>
        <w:t>pessoas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participaram</w:t>
      </w:r>
      <w:proofErr w:type="spellEnd"/>
      <w:r>
        <w:rPr>
          <w:rFonts w:asciiTheme="minorBidi" w:hAnsiTheme="minorBidi" w:cstheme="minorBidi"/>
          <w:lang w:val="en"/>
        </w:rPr>
        <w:t xml:space="preserve"> no </w:t>
      </w:r>
      <w:proofErr w:type="spellStart"/>
      <w:r>
        <w:rPr>
          <w:rFonts w:asciiTheme="minorBidi" w:hAnsiTheme="minorBidi" w:cstheme="minorBidi"/>
          <w:lang w:val="en"/>
        </w:rPr>
        <w:t>sorteio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todo</w:t>
      </w:r>
      <w:proofErr w:type="spellEnd"/>
      <w:r>
        <w:rPr>
          <w:rFonts w:asciiTheme="minorBidi" w:hAnsiTheme="minorBidi" w:cstheme="minorBidi"/>
          <w:lang w:val="en"/>
        </w:rPr>
        <w:t xml:space="preserve"> o </w:t>
      </w:r>
      <w:proofErr w:type="spellStart"/>
      <w:r>
        <w:rPr>
          <w:rFonts w:asciiTheme="minorBidi" w:hAnsiTheme="minorBidi" w:cstheme="minorBidi"/>
          <w:lang w:val="en"/>
        </w:rPr>
        <w:t>mundo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vencedores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foram</w:t>
      </w:r>
      <w:proofErr w:type="spellEnd"/>
      <w:r>
        <w:rPr>
          <w:rFonts w:asciiTheme="minorBidi" w:hAnsiTheme="minorBidi" w:cstheme="minorBidi"/>
          <w:lang w:val="en"/>
        </w:rPr>
        <w:t xml:space="preserve"> John Jester, de Easley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na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r>
        <w:rPr>
          <w:rFonts w:asciiTheme="minorBidi" w:hAnsiTheme="minorBidi" w:cstheme="minorBidi"/>
          <w:lang w:val="en"/>
        </w:rPr>
        <w:lastRenderedPageBreak/>
        <w:t xml:space="preserve">Carolina do </w:t>
      </w:r>
      <w:proofErr w:type="spellStart"/>
      <w:r>
        <w:rPr>
          <w:rFonts w:asciiTheme="minorBidi" w:hAnsiTheme="minorBidi" w:cstheme="minorBidi"/>
          <w:lang w:val="en"/>
        </w:rPr>
        <w:t>Sul</w:t>
      </w:r>
      <w:proofErr w:type="spellEnd"/>
      <w:r>
        <w:rPr>
          <w:rFonts w:asciiTheme="minorBidi" w:hAnsiTheme="minorBidi" w:cstheme="minorBidi"/>
          <w:lang w:val="en"/>
        </w:rPr>
        <w:t>, EUA (</w:t>
      </w:r>
      <w:proofErr w:type="spellStart"/>
      <w:r>
        <w:rPr>
          <w:rFonts w:asciiTheme="minorBidi" w:hAnsiTheme="minorBidi" w:cstheme="minorBidi"/>
          <w:lang w:val="en"/>
        </w:rPr>
        <w:t>viagem</w:t>
      </w:r>
      <w:proofErr w:type="spellEnd"/>
      <w:r>
        <w:rPr>
          <w:rFonts w:asciiTheme="minorBidi" w:hAnsiTheme="minorBidi" w:cstheme="minorBidi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lang w:val="en"/>
        </w:rPr>
        <w:t>Berlim</w:t>
      </w:r>
      <w:proofErr w:type="spellEnd"/>
      <w:r>
        <w:rPr>
          <w:rFonts w:asciiTheme="minorBidi" w:hAnsiTheme="minorBidi" w:cstheme="minorBidi"/>
          <w:lang w:val="en"/>
        </w:rPr>
        <w:t xml:space="preserve">), Frank </w:t>
      </w:r>
      <w:proofErr w:type="spellStart"/>
      <w:r>
        <w:rPr>
          <w:rFonts w:asciiTheme="minorBidi" w:hAnsiTheme="minorBidi" w:cstheme="minorBidi"/>
          <w:lang w:val="en"/>
        </w:rPr>
        <w:t>Stege-Schilly</w:t>
      </w:r>
      <w:proofErr w:type="spellEnd"/>
      <w:r>
        <w:rPr>
          <w:rFonts w:asciiTheme="minorBidi" w:hAnsiTheme="minorBidi" w:cstheme="minorBidi"/>
          <w:lang w:val="en"/>
        </w:rPr>
        <w:t xml:space="preserve"> de Düsseldorf </w:t>
      </w:r>
      <w:proofErr w:type="spellStart"/>
      <w:r>
        <w:rPr>
          <w:rFonts w:asciiTheme="minorBidi" w:hAnsiTheme="minorBidi" w:cstheme="minorBidi"/>
          <w:lang w:val="en"/>
        </w:rPr>
        <w:t>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Alemanha</w:t>
      </w:r>
      <w:proofErr w:type="spellEnd"/>
      <w:r>
        <w:rPr>
          <w:rFonts w:asciiTheme="minorBidi" w:hAnsiTheme="minorBidi" w:cstheme="minorBidi"/>
          <w:lang w:val="en"/>
        </w:rPr>
        <w:t xml:space="preserve"> (</w:t>
      </w:r>
      <w:proofErr w:type="spellStart"/>
      <w:r>
        <w:rPr>
          <w:rFonts w:asciiTheme="minorBidi" w:hAnsiTheme="minorBidi" w:cstheme="minorBidi"/>
          <w:lang w:val="en"/>
        </w:rPr>
        <w:t>viagem</w:t>
      </w:r>
      <w:proofErr w:type="spellEnd"/>
      <w:r>
        <w:rPr>
          <w:rFonts w:asciiTheme="minorBidi" w:hAnsiTheme="minorBidi" w:cstheme="minorBidi"/>
          <w:lang w:val="en"/>
        </w:rPr>
        <w:t xml:space="preserve"> a Nova </w:t>
      </w:r>
      <w:proofErr w:type="spellStart"/>
      <w:r>
        <w:rPr>
          <w:rFonts w:asciiTheme="minorBidi" w:hAnsiTheme="minorBidi" w:cstheme="minorBidi"/>
          <w:lang w:val="en"/>
        </w:rPr>
        <w:t>Iorque</w:t>
      </w:r>
      <w:proofErr w:type="spellEnd"/>
      <w:r>
        <w:rPr>
          <w:rFonts w:asciiTheme="minorBidi" w:hAnsiTheme="minorBidi" w:cstheme="minorBidi"/>
          <w:lang w:val="en"/>
        </w:rPr>
        <w:t xml:space="preserve">) e Vicko </w:t>
      </w:r>
      <w:proofErr w:type="spellStart"/>
      <w:r>
        <w:rPr>
          <w:rFonts w:asciiTheme="minorBidi" w:hAnsiTheme="minorBidi" w:cstheme="minorBidi"/>
          <w:lang w:val="en"/>
        </w:rPr>
        <w:t>Peovic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Sabetta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Rússia</w:t>
      </w:r>
      <w:proofErr w:type="spellEnd"/>
      <w:r>
        <w:rPr>
          <w:rFonts w:asciiTheme="minorBidi" w:hAnsiTheme="minorBidi" w:cstheme="minorBidi"/>
          <w:lang w:val="en"/>
        </w:rPr>
        <w:t xml:space="preserve"> (</w:t>
      </w:r>
      <w:proofErr w:type="spellStart"/>
      <w:r>
        <w:rPr>
          <w:rFonts w:asciiTheme="minorBidi" w:hAnsiTheme="minorBidi" w:cstheme="minorBidi"/>
          <w:lang w:val="en"/>
        </w:rPr>
        <w:t>viagem</w:t>
      </w:r>
      <w:proofErr w:type="spellEnd"/>
      <w:r>
        <w:rPr>
          <w:rFonts w:asciiTheme="minorBidi" w:hAnsiTheme="minorBidi" w:cstheme="minorBidi"/>
          <w:lang w:val="en"/>
        </w:rPr>
        <w:t xml:space="preserve"> à </w:t>
      </w:r>
      <w:proofErr w:type="spellStart"/>
      <w:r>
        <w:rPr>
          <w:rFonts w:asciiTheme="minorBidi" w:hAnsiTheme="minorBidi" w:cstheme="minorBidi"/>
          <w:lang w:val="en"/>
        </w:rPr>
        <w:t>Malásia</w:t>
      </w:r>
      <w:proofErr w:type="spellEnd"/>
      <w:r>
        <w:rPr>
          <w:rFonts w:asciiTheme="minorBidi" w:hAnsiTheme="minorBidi" w:cstheme="minorBidi"/>
          <w:lang w:val="en"/>
        </w:rPr>
        <w:t xml:space="preserve">). Mas a LIQUI MOLY </w:t>
      </w:r>
      <w:proofErr w:type="spellStart"/>
      <w:r>
        <w:rPr>
          <w:rFonts w:asciiTheme="minorBidi" w:hAnsiTheme="minorBidi" w:cstheme="minorBidi"/>
          <w:lang w:val="en"/>
        </w:rPr>
        <w:t>também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saiu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vencedora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ganhando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mais</w:t>
      </w:r>
      <w:proofErr w:type="spellEnd"/>
      <w:r>
        <w:rPr>
          <w:rFonts w:asciiTheme="minorBidi" w:hAnsiTheme="minorBidi" w:cstheme="minorBidi"/>
          <w:lang w:val="en"/>
        </w:rPr>
        <w:t xml:space="preserve"> de 25 000 </w:t>
      </w:r>
      <w:proofErr w:type="spellStart"/>
      <w:r>
        <w:rPr>
          <w:rFonts w:asciiTheme="minorBidi" w:hAnsiTheme="minorBidi" w:cstheme="minorBidi"/>
          <w:lang w:val="en"/>
        </w:rPr>
        <w:t>subscritores</w:t>
      </w:r>
      <w:proofErr w:type="spellEnd"/>
      <w:r>
        <w:rPr>
          <w:rFonts w:asciiTheme="minorBidi" w:hAnsiTheme="minorBidi" w:cstheme="minorBidi"/>
          <w:lang w:val="en"/>
        </w:rPr>
        <w:t xml:space="preserve"> da newsletter. </w:t>
      </w:r>
    </w:p>
    <w:p w14:paraId="7556946F" w14:textId="77777777" w:rsidR="0070277C" w:rsidRDefault="0070277C" w:rsidP="0070277C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>"</w:t>
      </w:r>
      <w:proofErr w:type="spellStart"/>
      <w:r>
        <w:rPr>
          <w:rFonts w:asciiTheme="minorBidi" w:hAnsiTheme="minorBidi" w:cstheme="minorBidi"/>
          <w:lang w:val="en"/>
        </w:rPr>
        <w:t>Esta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campanha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foi</w:t>
      </w:r>
      <w:proofErr w:type="spellEnd"/>
      <w:r>
        <w:rPr>
          <w:rFonts w:asciiTheme="minorBidi" w:hAnsiTheme="minorBidi" w:cstheme="minorBidi"/>
          <w:lang w:val="en"/>
        </w:rPr>
        <w:t xml:space="preserve"> um </w:t>
      </w:r>
      <w:proofErr w:type="spellStart"/>
      <w:r>
        <w:rPr>
          <w:rFonts w:asciiTheme="minorBidi" w:hAnsiTheme="minorBidi" w:cstheme="minorBidi"/>
          <w:lang w:val="en"/>
        </w:rPr>
        <w:t>êxito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estrondoso</w:t>
      </w:r>
      <w:proofErr w:type="spellEnd"/>
      <w:r>
        <w:rPr>
          <w:rFonts w:asciiTheme="minorBidi" w:hAnsiTheme="minorBidi" w:cstheme="minorBidi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lang w:val="en"/>
        </w:rPr>
        <w:t>declara</w:t>
      </w:r>
      <w:proofErr w:type="spellEnd"/>
      <w:r>
        <w:rPr>
          <w:rFonts w:asciiTheme="minorBidi" w:hAnsiTheme="minorBidi" w:cstheme="minorBidi"/>
          <w:lang w:val="en"/>
        </w:rPr>
        <w:t xml:space="preserve"> Ernst Prost. "</w:t>
      </w:r>
      <w:proofErr w:type="spellStart"/>
      <w:r>
        <w:rPr>
          <w:rFonts w:asciiTheme="minorBidi" w:hAnsiTheme="minorBidi" w:cstheme="minorBidi"/>
          <w:lang w:val="en"/>
        </w:rPr>
        <w:t>Também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permitiu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mostrar</w:t>
      </w:r>
      <w:proofErr w:type="spellEnd"/>
      <w:r>
        <w:rPr>
          <w:rFonts w:asciiTheme="minorBidi" w:hAnsiTheme="minorBidi" w:cstheme="minorBidi"/>
          <w:lang w:val="en"/>
        </w:rPr>
        <w:t xml:space="preserve"> à </w:t>
      </w:r>
      <w:proofErr w:type="spellStart"/>
      <w:r>
        <w:rPr>
          <w:rFonts w:asciiTheme="minorBidi" w:hAnsiTheme="minorBidi" w:cstheme="minorBidi"/>
          <w:lang w:val="en"/>
        </w:rPr>
        <w:t>concorrência</w:t>
      </w:r>
      <w:proofErr w:type="spellEnd"/>
      <w:r>
        <w:rPr>
          <w:rFonts w:asciiTheme="minorBidi" w:hAnsiTheme="minorBidi" w:cstheme="minorBidi"/>
          <w:lang w:val="en"/>
        </w:rPr>
        <w:t xml:space="preserve"> que </w:t>
      </w:r>
      <w:proofErr w:type="spellStart"/>
      <w:r>
        <w:rPr>
          <w:rFonts w:asciiTheme="minorBidi" w:hAnsiTheme="minorBidi" w:cstheme="minorBidi"/>
          <w:lang w:val="en"/>
        </w:rPr>
        <w:t>existimos</w:t>
      </w:r>
      <w:proofErr w:type="spellEnd"/>
      <w:r>
        <w:rPr>
          <w:rFonts w:asciiTheme="minorBidi" w:hAnsiTheme="minorBidi" w:cstheme="minorBidi"/>
          <w:lang w:val="en"/>
        </w:rPr>
        <w:t>."</w:t>
      </w:r>
    </w:p>
    <w:p w14:paraId="7DAC308D" w14:textId="77777777" w:rsidR="001C7DA6" w:rsidRDefault="001C7DA6" w:rsidP="00173F5E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bookmarkStart w:id="0" w:name="_GoBack"/>
      <w:bookmarkEnd w:id="0"/>
    </w:p>
    <w:p w14:paraId="51BC8297" w14:textId="77777777" w:rsidR="002F31A4" w:rsidRPr="001939D2" w:rsidRDefault="002F31A4" w:rsidP="002F31A4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pt-PT"/>
        </w:rPr>
        <w:t>Sobre a LIQUI MOLY</w:t>
      </w:r>
    </w:p>
    <w:p w14:paraId="47EAB7C4" w14:textId="72CB8F4F" w:rsidR="002F31A4" w:rsidRPr="001939D2" w:rsidRDefault="002F31A4" w:rsidP="006577E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>Com cerca de 4000 produtos, a LIQUI MOLY oferece uma gama de produtos ampla e única a nível mundial para o setor automóvel: óleos de motor e aditivos, lubrificantes e massas, sprays e tratamento automóvel, substâncias adesivas e produtos selantes. Fundada em 1957, a LIQUI MOLY desenvolve e produz exclusivamente na Alemanha, onde é líder de mercado incontestável no setor dos aditivos e é repetidamente escolhida como a melhor marca de óleo. A empresa vende os seus produtos em mais de 120 países e conseguiu, em 201</w:t>
      </w:r>
      <w:r w:rsidR="006577EE">
        <w:rPr>
          <w:rFonts w:ascii="Arial" w:hAnsi="Arial" w:cs="Arial"/>
          <w:lang w:val="pt-PT"/>
        </w:rPr>
        <w:t>8</w:t>
      </w:r>
      <w:r>
        <w:rPr>
          <w:rFonts w:ascii="Arial" w:hAnsi="Arial" w:cs="Arial"/>
          <w:lang w:val="pt-PT"/>
        </w:rPr>
        <w:t>, um volume de negócios de 5</w:t>
      </w:r>
      <w:r w:rsidR="006577EE">
        <w:rPr>
          <w:rFonts w:ascii="Arial" w:hAnsi="Arial" w:cs="Arial"/>
          <w:lang w:val="pt-PT"/>
        </w:rPr>
        <w:t>45</w:t>
      </w:r>
      <w:r>
        <w:rPr>
          <w:rFonts w:ascii="Arial" w:hAnsi="Arial" w:cs="Arial"/>
          <w:lang w:val="pt-PT"/>
        </w:rPr>
        <w:t xml:space="preserve"> milhões de euros.</w:t>
      </w:r>
    </w:p>
    <w:p w14:paraId="3510B8BA" w14:textId="77777777" w:rsidR="00F1591E" w:rsidRDefault="00F1591E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  <w:lang w:val="pt-PT"/>
        </w:rPr>
      </w:pPr>
    </w:p>
    <w:p w14:paraId="64EE5434" w14:textId="77777777" w:rsidR="005F5F71" w:rsidRPr="006E798B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ind w:right="2052"/>
        <w:jc w:val="both"/>
        <w:rPr>
          <w:rStyle w:val="Fett"/>
          <w:rFonts w:ascii="Arial" w:hAnsi="Arial" w:cs="Arial"/>
          <w:bCs w:val="0"/>
          <w:lang w:val="pt-PT"/>
        </w:rPr>
      </w:pPr>
      <w:r w:rsidRPr="006E798B">
        <w:rPr>
          <w:rStyle w:val="Fett"/>
          <w:rFonts w:ascii="Arial" w:hAnsi="Arial" w:cs="Arial"/>
          <w:lang w:val="pt-PT"/>
        </w:rPr>
        <w:t>Poderá obter mais informações em:</w:t>
      </w:r>
    </w:p>
    <w:p w14:paraId="26213FF6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LIQUI MOLY IBERIA</w:t>
      </w:r>
    </w:p>
    <w:p w14:paraId="649F7783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proofErr w:type="spellStart"/>
      <w:r w:rsidRPr="00632EDA">
        <w:rPr>
          <w:rFonts w:ascii="Arial" w:hAnsi="Arial" w:cs="Arial"/>
          <w:color w:val="000000"/>
          <w:lang w:val="fr-BE"/>
        </w:rPr>
        <w:t>Cláudio</w:t>
      </w:r>
      <w:proofErr w:type="spellEnd"/>
      <w:r w:rsidRPr="00632EDA">
        <w:rPr>
          <w:rFonts w:ascii="Arial" w:hAnsi="Arial" w:cs="Arial"/>
          <w:color w:val="000000"/>
          <w:lang w:val="fr-BE"/>
        </w:rPr>
        <w:t xml:space="preserve"> </w:t>
      </w:r>
      <w:proofErr w:type="spellStart"/>
      <w:r w:rsidRPr="00632EDA">
        <w:rPr>
          <w:rFonts w:ascii="Arial" w:hAnsi="Arial" w:cs="Arial"/>
          <w:color w:val="000000"/>
          <w:lang w:val="fr-BE"/>
        </w:rPr>
        <w:t>Delicado</w:t>
      </w:r>
      <w:proofErr w:type="spellEnd"/>
    </w:p>
    <w:p w14:paraId="54B8D0CD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Strategic Communication &amp; Marketing</w:t>
      </w:r>
    </w:p>
    <w:p w14:paraId="512F3E1C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</w:p>
    <w:p w14:paraId="1C6E98C2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Sintra Business Park</w:t>
      </w:r>
    </w:p>
    <w:p w14:paraId="59E7031F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proofErr w:type="spellStart"/>
      <w:r w:rsidRPr="00632EDA">
        <w:rPr>
          <w:rFonts w:ascii="Arial" w:hAnsi="Arial" w:cs="Arial"/>
          <w:color w:val="000000"/>
          <w:lang w:val="fr-BE"/>
        </w:rPr>
        <w:t>Edifício</w:t>
      </w:r>
      <w:proofErr w:type="spellEnd"/>
      <w:r w:rsidRPr="00632EDA">
        <w:rPr>
          <w:rFonts w:ascii="Arial" w:hAnsi="Arial" w:cs="Arial"/>
          <w:color w:val="000000"/>
          <w:lang w:val="fr-BE"/>
        </w:rPr>
        <w:t xml:space="preserve"> 01 - 1° P</w:t>
      </w:r>
    </w:p>
    <w:p w14:paraId="0E6FA264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C.P. 2710-089 Sintra</w:t>
      </w:r>
    </w:p>
    <w:p w14:paraId="6BB59FE8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</w:p>
    <w:p w14:paraId="31C46F5C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Phone: +351 (21) 925 07 32 (Back Office Sintra)</w:t>
      </w:r>
    </w:p>
    <w:p w14:paraId="57F0DB6F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Fax: +351 (21) 925 07 34</w:t>
      </w:r>
    </w:p>
    <w:p w14:paraId="4E1F284F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lastRenderedPageBreak/>
        <w:t>Mobile: +351 937 929 767</w:t>
      </w:r>
    </w:p>
    <w:p w14:paraId="4E03D81F" w14:textId="736BD24B" w:rsidR="00CA6D47" w:rsidRPr="001F235A" w:rsidRDefault="00CA6D47" w:rsidP="00F1591E">
      <w:pPr>
        <w:widowControl w:val="0"/>
        <w:spacing w:line="360" w:lineRule="auto"/>
        <w:ind w:right="1842"/>
        <w:rPr>
          <w:rFonts w:ascii="Arial" w:hAnsi="Arial" w:cs="Arial"/>
          <w:lang w:val="en-GB"/>
        </w:rPr>
      </w:pPr>
    </w:p>
    <w:sectPr w:rsidR="00CA6D47" w:rsidRPr="001F235A" w:rsidSect="0035126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98F65" w14:textId="77777777" w:rsidR="00C44387" w:rsidRDefault="00C44387" w:rsidP="00F014E5">
      <w:r>
        <w:separator/>
      </w:r>
    </w:p>
  </w:endnote>
  <w:endnote w:type="continuationSeparator" w:id="0">
    <w:p w14:paraId="25970118" w14:textId="77777777" w:rsidR="00C44387" w:rsidRDefault="00C44387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BDC96" w14:textId="77777777" w:rsidR="00C44387" w:rsidRDefault="00C44387" w:rsidP="00F014E5">
      <w:r>
        <w:separator/>
      </w:r>
    </w:p>
  </w:footnote>
  <w:footnote w:type="continuationSeparator" w:id="0">
    <w:p w14:paraId="0DA28816" w14:textId="77777777" w:rsidR="00C44387" w:rsidRDefault="00C44387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85F46" w14:textId="0E399B7C" w:rsidR="00F014E5" w:rsidRDefault="00DC0995">
    <w:pPr>
      <w:pStyle w:val="Kopfzeile"/>
    </w:pPr>
    <w:r>
      <w:rPr>
        <w:noProof/>
      </w:rPr>
      <w:drawing>
        <wp:inline distT="0" distB="0" distL="0" distR="0" wp14:anchorId="530EA3CF" wp14:editId="73AF2C24">
          <wp:extent cx="5753100" cy="685800"/>
          <wp:effectExtent l="0" t="0" r="0" b="0"/>
          <wp:docPr id="1" name="Bild 1" descr="Pressemeldung 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 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4BDBEC" w14:textId="77777777" w:rsidR="00F014E5" w:rsidRDefault="00F014E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2385D"/>
    <w:rsid w:val="0005455F"/>
    <w:rsid w:val="00060ADB"/>
    <w:rsid w:val="00062213"/>
    <w:rsid w:val="0006566B"/>
    <w:rsid w:val="000665FA"/>
    <w:rsid w:val="0008622A"/>
    <w:rsid w:val="00095910"/>
    <w:rsid w:val="000B2CAD"/>
    <w:rsid w:val="000B7477"/>
    <w:rsid w:val="000C56C5"/>
    <w:rsid w:val="000D4573"/>
    <w:rsid w:val="000D7F17"/>
    <w:rsid w:val="000E6FE4"/>
    <w:rsid w:val="00114843"/>
    <w:rsid w:val="00154E3B"/>
    <w:rsid w:val="00160DE1"/>
    <w:rsid w:val="00165724"/>
    <w:rsid w:val="00165F93"/>
    <w:rsid w:val="001668E0"/>
    <w:rsid w:val="001709A1"/>
    <w:rsid w:val="00173F5E"/>
    <w:rsid w:val="001828B0"/>
    <w:rsid w:val="00185743"/>
    <w:rsid w:val="001A1722"/>
    <w:rsid w:val="001A737C"/>
    <w:rsid w:val="001B0A0F"/>
    <w:rsid w:val="001B2FE4"/>
    <w:rsid w:val="001C7DA6"/>
    <w:rsid w:val="001E3972"/>
    <w:rsid w:val="001E46D3"/>
    <w:rsid w:val="001E7143"/>
    <w:rsid w:val="001F235A"/>
    <w:rsid w:val="001F46C4"/>
    <w:rsid w:val="002353B4"/>
    <w:rsid w:val="002359E3"/>
    <w:rsid w:val="00236885"/>
    <w:rsid w:val="00243BE8"/>
    <w:rsid w:val="00285140"/>
    <w:rsid w:val="00297E3E"/>
    <w:rsid w:val="002A160D"/>
    <w:rsid w:val="002C739D"/>
    <w:rsid w:val="002D7C93"/>
    <w:rsid w:val="002E037C"/>
    <w:rsid w:val="002F26C0"/>
    <w:rsid w:val="002F31A4"/>
    <w:rsid w:val="00312BEB"/>
    <w:rsid w:val="00326B6D"/>
    <w:rsid w:val="00337BBC"/>
    <w:rsid w:val="00346A2B"/>
    <w:rsid w:val="0035126F"/>
    <w:rsid w:val="0035714F"/>
    <w:rsid w:val="00362739"/>
    <w:rsid w:val="0038108A"/>
    <w:rsid w:val="0038766F"/>
    <w:rsid w:val="00395B4A"/>
    <w:rsid w:val="003A37B2"/>
    <w:rsid w:val="003D7B50"/>
    <w:rsid w:val="00415C2F"/>
    <w:rsid w:val="00444064"/>
    <w:rsid w:val="00453101"/>
    <w:rsid w:val="0045490B"/>
    <w:rsid w:val="00495E4E"/>
    <w:rsid w:val="004A090C"/>
    <w:rsid w:val="004A40B4"/>
    <w:rsid w:val="004B4F22"/>
    <w:rsid w:val="004C0809"/>
    <w:rsid w:val="004C1F68"/>
    <w:rsid w:val="004C3274"/>
    <w:rsid w:val="004C33D0"/>
    <w:rsid w:val="004D3016"/>
    <w:rsid w:val="004E44CD"/>
    <w:rsid w:val="004F5C71"/>
    <w:rsid w:val="005011E7"/>
    <w:rsid w:val="00501E9B"/>
    <w:rsid w:val="00502A1B"/>
    <w:rsid w:val="00503B44"/>
    <w:rsid w:val="005200C6"/>
    <w:rsid w:val="00522CDC"/>
    <w:rsid w:val="005243CA"/>
    <w:rsid w:val="00537FF8"/>
    <w:rsid w:val="00544347"/>
    <w:rsid w:val="00544807"/>
    <w:rsid w:val="00565AB8"/>
    <w:rsid w:val="005757AA"/>
    <w:rsid w:val="00575AA2"/>
    <w:rsid w:val="00590DE1"/>
    <w:rsid w:val="0059483A"/>
    <w:rsid w:val="005A15A9"/>
    <w:rsid w:val="005A4BE2"/>
    <w:rsid w:val="005B52BE"/>
    <w:rsid w:val="005C346E"/>
    <w:rsid w:val="005C4608"/>
    <w:rsid w:val="005D1927"/>
    <w:rsid w:val="005D6777"/>
    <w:rsid w:val="005F32D6"/>
    <w:rsid w:val="005F5963"/>
    <w:rsid w:val="005F5F71"/>
    <w:rsid w:val="006001C2"/>
    <w:rsid w:val="0060166A"/>
    <w:rsid w:val="00602E59"/>
    <w:rsid w:val="00626467"/>
    <w:rsid w:val="00641A23"/>
    <w:rsid w:val="0064251F"/>
    <w:rsid w:val="0065140B"/>
    <w:rsid w:val="00651B94"/>
    <w:rsid w:val="006577EE"/>
    <w:rsid w:val="00661821"/>
    <w:rsid w:val="00665051"/>
    <w:rsid w:val="00674210"/>
    <w:rsid w:val="006B241A"/>
    <w:rsid w:val="006E156E"/>
    <w:rsid w:val="006F087A"/>
    <w:rsid w:val="0070277C"/>
    <w:rsid w:val="00713E9F"/>
    <w:rsid w:val="00714E80"/>
    <w:rsid w:val="0071558A"/>
    <w:rsid w:val="00723E69"/>
    <w:rsid w:val="00724BE4"/>
    <w:rsid w:val="0073156E"/>
    <w:rsid w:val="0073474F"/>
    <w:rsid w:val="00742F5A"/>
    <w:rsid w:val="00746412"/>
    <w:rsid w:val="007722E0"/>
    <w:rsid w:val="00772510"/>
    <w:rsid w:val="00792D8C"/>
    <w:rsid w:val="007A234D"/>
    <w:rsid w:val="007B2EEA"/>
    <w:rsid w:val="007B485C"/>
    <w:rsid w:val="007C3785"/>
    <w:rsid w:val="008302B9"/>
    <w:rsid w:val="00836CE5"/>
    <w:rsid w:val="00854132"/>
    <w:rsid w:val="00865233"/>
    <w:rsid w:val="0086790C"/>
    <w:rsid w:val="008858A8"/>
    <w:rsid w:val="008A3FEB"/>
    <w:rsid w:val="008A5C16"/>
    <w:rsid w:val="008A6B3D"/>
    <w:rsid w:val="008B7FFB"/>
    <w:rsid w:val="008E37A2"/>
    <w:rsid w:val="008F3946"/>
    <w:rsid w:val="008F6E5E"/>
    <w:rsid w:val="00905248"/>
    <w:rsid w:val="00923416"/>
    <w:rsid w:val="00924D85"/>
    <w:rsid w:val="009268FA"/>
    <w:rsid w:val="00941133"/>
    <w:rsid w:val="0095175B"/>
    <w:rsid w:val="009533CF"/>
    <w:rsid w:val="009535C8"/>
    <w:rsid w:val="0095368D"/>
    <w:rsid w:val="00957517"/>
    <w:rsid w:val="00967F7C"/>
    <w:rsid w:val="0099251A"/>
    <w:rsid w:val="00993720"/>
    <w:rsid w:val="009A3CFC"/>
    <w:rsid w:val="009A55E1"/>
    <w:rsid w:val="009B512F"/>
    <w:rsid w:val="009B56CF"/>
    <w:rsid w:val="009C6209"/>
    <w:rsid w:val="009D49C2"/>
    <w:rsid w:val="009D5A34"/>
    <w:rsid w:val="009E2F08"/>
    <w:rsid w:val="00A0690D"/>
    <w:rsid w:val="00A11E04"/>
    <w:rsid w:val="00A629C2"/>
    <w:rsid w:val="00A66DA2"/>
    <w:rsid w:val="00A72561"/>
    <w:rsid w:val="00A72966"/>
    <w:rsid w:val="00A835BD"/>
    <w:rsid w:val="00A86BA6"/>
    <w:rsid w:val="00A937FF"/>
    <w:rsid w:val="00AB35A3"/>
    <w:rsid w:val="00AB79CF"/>
    <w:rsid w:val="00AC4796"/>
    <w:rsid w:val="00AD0065"/>
    <w:rsid w:val="00AE29B2"/>
    <w:rsid w:val="00B0607E"/>
    <w:rsid w:val="00B11D4D"/>
    <w:rsid w:val="00B1212C"/>
    <w:rsid w:val="00B174C1"/>
    <w:rsid w:val="00B36CA5"/>
    <w:rsid w:val="00B40449"/>
    <w:rsid w:val="00B65084"/>
    <w:rsid w:val="00B724B7"/>
    <w:rsid w:val="00B86B41"/>
    <w:rsid w:val="00B9446A"/>
    <w:rsid w:val="00B979F0"/>
    <w:rsid w:val="00BB5B23"/>
    <w:rsid w:val="00BC6005"/>
    <w:rsid w:val="00BE14FA"/>
    <w:rsid w:val="00BF33B9"/>
    <w:rsid w:val="00BF49A3"/>
    <w:rsid w:val="00C11BB0"/>
    <w:rsid w:val="00C13061"/>
    <w:rsid w:val="00C20DA5"/>
    <w:rsid w:val="00C234A4"/>
    <w:rsid w:val="00C25976"/>
    <w:rsid w:val="00C30376"/>
    <w:rsid w:val="00C44387"/>
    <w:rsid w:val="00C525B3"/>
    <w:rsid w:val="00C53591"/>
    <w:rsid w:val="00C55E0C"/>
    <w:rsid w:val="00C62046"/>
    <w:rsid w:val="00C81880"/>
    <w:rsid w:val="00C823B9"/>
    <w:rsid w:val="00C97C64"/>
    <w:rsid w:val="00CA45BE"/>
    <w:rsid w:val="00CA6D47"/>
    <w:rsid w:val="00CB3374"/>
    <w:rsid w:val="00CD4B53"/>
    <w:rsid w:val="00CE194F"/>
    <w:rsid w:val="00CE23E9"/>
    <w:rsid w:val="00D16EA3"/>
    <w:rsid w:val="00D20E0A"/>
    <w:rsid w:val="00D30A1D"/>
    <w:rsid w:val="00D30A83"/>
    <w:rsid w:val="00D324F9"/>
    <w:rsid w:val="00D3758F"/>
    <w:rsid w:val="00D629C8"/>
    <w:rsid w:val="00D77E85"/>
    <w:rsid w:val="00D81E67"/>
    <w:rsid w:val="00D84F4E"/>
    <w:rsid w:val="00D86406"/>
    <w:rsid w:val="00D87324"/>
    <w:rsid w:val="00D90413"/>
    <w:rsid w:val="00D91E2F"/>
    <w:rsid w:val="00DA283B"/>
    <w:rsid w:val="00DA4205"/>
    <w:rsid w:val="00DA4C00"/>
    <w:rsid w:val="00DB073F"/>
    <w:rsid w:val="00DB3863"/>
    <w:rsid w:val="00DC0995"/>
    <w:rsid w:val="00DE42C4"/>
    <w:rsid w:val="00DF5214"/>
    <w:rsid w:val="00E00BD6"/>
    <w:rsid w:val="00E04E0F"/>
    <w:rsid w:val="00E10C5E"/>
    <w:rsid w:val="00E11D67"/>
    <w:rsid w:val="00E319D8"/>
    <w:rsid w:val="00E514E8"/>
    <w:rsid w:val="00E5241B"/>
    <w:rsid w:val="00E637F9"/>
    <w:rsid w:val="00E639B4"/>
    <w:rsid w:val="00E64D7D"/>
    <w:rsid w:val="00E74417"/>
    <w:rsid w:val="00E8741A"/>
    <w:rsid w:val="00E907B9"/>
    <w:rsid w:val="00E91912"/>
    <w:rsid w:val="00E92CF4"/>
    <w:rsid w:val="00E965E1"/>
    <w:rsid w:val="00E96D15"/>
    <w:rsid w:val="00E9772B"/>
    <w:rsid w:val="00EA497D"/>
    <w:rsid w:val="00EA7041"/>
    <w:rsid w:val="00EC58AD"/>
    <w:rsid w:val="00EC7127"/>
    <w:rsid w:val="00ED193F"/>
    <w:rsid w:val="00EE30B1"/>
    <w:rsid w:val="00EE7BAC"/>
    <w:rsid w:val="00EF0409"/>
    <w:rsid w:val="00EF4044"/>
    <w:rsid w:val="00F013FF"/>
    <w:rsid w:val="00F014E5"/>
    <w:rsid w:val="00F05762"/>
    <w:rsid w:val="00F12D1F"/>
    <w:rsid w:val="00F1591E"/>
    <w:rsid w:val="00F17FAE"/>
    <w:rsid w:val="00F30220"/>
    <w:rsid w:val="00F33960"/>
    <w:rsid w:val="00F72C5C"/>
    <w:rsid w:val="00F7502D"/>
    <w:rsid w:val="00F84CEA"/>
    <w:rsid w:val="00F91428"/>
    <w:rsid w:val="00FA0F2A"/>
    <w:rsid w:val="00FC1EFD"/>
    <w:rsid w:val="00FC22CF"/>
    <w:rsid w:val="00FC6F3D"/>
    <w:rsid w:val="00FD5A5D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5E862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  <w:style w:type="table" w:styleId="Tabellenraster">
    <w:name w:val="Table Grid"/>
    <w:basedOn w:val="NormaleTabelle"/>
    <w:locked/>
    <w:rsid w:val="0060166A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7E3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7E3E"/>
    <w:rPr>
      <w:rFonts w:eastAsia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97E3E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81E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2019-01-31T08:26:00Z</dcterms:created>
  <dcterms:modified xsi:type="dcterms:W3CDTF">2019-01-31T08:26:00Z</dcterms:modified>
</cp:coreProperties>
</file>