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9BB" w:rsidRPr="002E6B2C" w:rsidRDefault="00DC09BB" w:rsidP="00DC09BB">
      <w:pPr>
        <w:spacing w:line="360" w:lineRule="auto"/>
        <w:ind w:right="1985"/>
        <w:jc w:val="both"/>
        <w:rPr>
          <w:rFonts w:ascii="Arial" w:hAnsi="Arial" w:cs="Arial"/>
          <w:b/>
          <w:snapToGrid/>
          <w:sz w:val="36"/>
          <w:szCs w:val="36"/>
          <w:lang w:eastAsia="de-DE"/>
        </w:rPr>
      </w:pPr>
      <w:bookmarkStart w:id="0" w:name="_GoBack"/>
      <w:r w:rsidRPr="002E6B2C">
        <w:rPr>
          <w:rFonts w:ascii="Arial" w:hAnsi="Arial" w:cs="Arial"/>
          <w:b/>
          <w:bCs/>
          <w:sz w:val="36"/>
          <w:szCs w:val="36"/>
          <w:lang w:val="it-IT"/>
        </w:rPr>
        <w:t>Gli autisti sportivi scelgono LIQUI MOL</w:t>
      </w:r>
      <w:r w:rsidRPr="002E6B2C">
        <w:rPr>
          <w:rFonts w:ascii="Arial" w:hAnsi="Arial" w:cs="Arial"/>
          <w:b/>
          <w:sz w:val="36"/>
          <w:szCs w:val="36"/>
          <w:lang w:val="it-IT"/>
        </w:rPr>
        <w:t>Y</w:t>
      </w:r>
    </w:p>
    <w:bookmarkEnd w:id="0"/>
    <w:p w:rsidR="00DC09BB" w:rsidRDefault="00DC09BB" w:rsidP="00DC09BB">
      <w:pPr>
        <w:spacing w:line="360" w:lineRule="auto"/>
        <w:ind w:right="1985"/>
        <w:jc w:val="both"/>
        <w:rPr>
          <w:rFonts w:ascii="Arial" w:hAnsi="Arial" w:cs="Arial"/>
        </w:rPr>
      </w:pPr>
    </w:p>
    <w:p w:rsidR="00DC09BB" w:rsidRDefault="00DC09BB" w:rsidP="00DC09BB">
      <w:pPr>
        <w:spacing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t-IT"/>
        </w:rPr>
        <w:t>Per i lettori della rivista tedesca “Sport Auto”, LIQUI MOLY è la migliore marca d'olio</w:t>
      </w:r>
    </w:p>
    <w:p w:rsidR="00DC09BB" w:rsidRDefault="00DC09BB" w:rsidP="00DC09BB">
      <w:pPr>
        <w:spacing w:line="360" w:lineRule="auto"/>
        <w:ind w:right="1985"/>
        <w:jc w:val="both"/>
        <w:rPr>
          <w:rFonts w:ascii="Arial" w:hAnsi="Arial" w:cs="Arial"/>
        </w:rPr>
      </w:pPr>
    </w:p>
    <w:p w:rsidR="00DC09BB" w:rsidRPr="00DC09BB" w:rsidRDefault="00DC09BB" w:rsidP="00DC09BB">
      <w:pPr>
        <w:spacing w:after="240" w:line="360" w:lineRule="auto"/>
        <w:ind w:right="1985"/>
        <w:jc w:val="both"/>
        <w:rPr>
          <w:rFonts w:ascii="Arial" w:hAnsi="Arial" w:cs="Arial"/>
          <w:b/>
        </w:rPr>
      </w:pPr>
      <w:r w:rsidRPr="00DC09BB">
        <w:rPr>
          <w:rFonts w:ascii="Arial" w:hAnsi="Arial" w:cs="Arial"/>
          <w:b/>
          <w:bCs/>
          <w:lang w:val="it-IT"/>
        </w:rPr>
        <w:t>Novembre 2018 – Chi guida un’auto sportiva spende molto per la sua compagna a quattro ruote</w:t>
      </w:r>
      <w:r w:rsidRPr="00DC09BB">
        <w:rPr>
          <w:rFonts w:ascii="Arial" w:hAnsi="Arial" w:cs="Arial"/>
          <w:b/>
          <w:lang w:val="it-IT"/>
        </w:rPr>
        <w:t xml:space="preserve">. </w:t>
      </w:r>
      <w:r w:rsidRPr="00DC09BB">
        <w:rPr>
          <w:rFonts w:ascii="Arial" w:hAnsi="Arial" w:cs="Arial"/>
          <w:b/>
          <w:bCs/>
          <w:lang w:val="it-IT"/>
        </w:rPr>
        <w:t>Anche per il motore si richiede solo l’olio migliore</w:t>
      </w:r>
      <w:r w:rsidRPr="00DC09BB">
        <w:rPr>
          <w:rFonts w:ascii="Arial" w:hAnsi="Arial" w:cs="Arial"/>
          <w:b/>
          <w:lang w:val="it-IT"/>
        </w:rPr>
        <w:t>.</w:t>
      </w:r>
      <w:r>
        <w:rPr>
          <w:rFonts w:ascii="Arial" w:hAnsi="Arial" w:cs="Arial"/>
          <w:b/>
          <w:lang w:val="it-IT"/>
        </w:rPr>
        <w:t xml:space="preserve"> </w:t>
      </w:r>
      <w:r w:rsidRPr="00DC09BB">
        <w:rPr>
          <w:rFonts w:ascii="Arial" w:hAnsi="Arial" w:cs="Arial"/>
          <w:b/>
          <w:bCs/>
          <w:lang w:val="it-IT"/>
        </w:rPr>
        <w:t>E per i lettori della rivista tedesca “Sport Auto” questo è nuovamente LIQUI MOLY</w:t>
      </w:r>
      <w:r w:rsidRPr="00DC09BB">
        <w:rPr>
          <w:rFonts w:ascii="Arial" w:hAnsi="Arial" w:cs="Arial"/>
          <w:b/>
          <w:lang w:val="it-IT"/>
        </w:rPr>
        <w:t>.</w:t>
      </w:r>
      <w:r>
        <w:rPr>
          <w:rFonts w:ascii="Arial" w:hAnsi="Arial" w:cs="Arial"/>
          <w:b/>
          <w:lang w:val="it-IT"/>
        </w:rPr>
        <w:t xml:space="preserve"> </w:t>
      </w:r>
      <w:r w:rsidRPr="00DC09BB">
        <w:rPr>
          <w:rFonts w:ascii="Arial" w:hAnsi="Arial" w:cs="Arial"/>
          <w:b/>
          <w:bCs/>
          <w:lang w:val="it-IT"/>
        </w:rPr>
        <w:t>Quasi il 75 % dei partecipanti a un’inchiesta ha scelto l’olio made in Germany</w:t>
      </w:r>
      <w:r w:rsidRPr="00DC09BB">
        <w:rPr>
          <w:rFonts w:ascii="Arial" w:hAnsi="Arial" w:cs="Arial"/>
          <w:b/>
          <w:lang w:val="it-IT"/>
        </w:rPr>
        <w:t>.</w:t>
      </w:r>
      <w:r>
        <w:rPr>
          <w:rFonts w:ascii="Arial" w:hAnsi="Arial" w:cs="Arial"/>
          <w:b/>
          <w:lang w:val="it-IT"/>
        </w:rPr>
        <w:t xml:space="preserve"> </w:t>
      </w:r>
      <w:r w:rsidRPr="00DC09BB">
        <w:rPr>
          <w:rFonts w:ascii="Arial" w:hAnsi="Arial" w:cs="Arial"/>
          <w:b/>
          <w:bCs/>
          <w:lang w:val="it-IT"/>
        </w:rPr>
        <w:t>Il direttore marketing Peter</w:t>
      </w:r>
      <w:r w:rsidRPr="00DC09BB">
        <w:rPr>
          <w:rFonts w:ascii="Arial" w:hAnsi="Arial" w:cs="Arial"/>
          <w:b/>
          <w:lang w:val="it-IT"/>
        </w:rPr>
        <w:t xml:space="preserve"> </w:t>
      </w:r>
      <w:proofErr w:type="spellStart"/>
      <w:r w:rsidRPr="00DC09BB">
        <w:rPr>
          <w:rFonts w:ascii="Arial" w:hAnsi="Arial" w:cs="Arial"/>
          <w:b/>
          <w:lang w:val="it-IT"/>
        </w:rPr>
        <w:t>Baumann</w:t>
      </w:r>
      <w:proofErr w:type="spellEnd"/>
      <w:r w:rsidRPr="00DC09BB">
        <w:rPr>
          <w:rFonts w:ascii="Arial" w:hAnsi="Arial" w:cs="Arial"/>
          <w:b/>
          <w:lang w:val="it-IT"/>
        </w:rPr>
        <w:t>:</w:t>
      </w:r>
      <w:r>
        <w:rPr>
          <w:rFonts w:ascii="Arial" w:hAnsi="Arial" w:cs="Arial"/>
          <w:b/>
          <w:lang w:val="it-IT"/>
        </w:rPr>
        <w:t xml:space="preserve"> </w:t>
      </w:r>
      <w:r w:rsidRPr="00DC09BB">
        <w:rPr>
          <w:rFonts w:ascii="Arial" w:hAnsi="Arial" w:cs="Arial"/>
          <w:b/>
          <w:bCs/>
          <w:lang w:val="it-IT"/>
        </w:rPr>
        <w:t>“Il risultato forte e chiaro e il rinnovato successo dell’anno scorso sono lo stimolo per l'ultimo trimestre”</w:t>
      </w:r>
      <w:r w:rsidRPr="00DC09BB">
        <w:rPr>
          <w:rFonts w:ascii="Arial" w:hAnsi="Arial" w:cs="Arial"/>
          <w:b/>
          <w:lang w:val="it-IT"/>
        </w:rPr>
        <w:t>.</w:t>
      </w:r>
    </w:p>
    <w:p w:rsidR="00DC09BB" w:rsidRDefault="00DC09BB" w:rsidP="00DC09BB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it-IT"/>
        </w:rPr>
        <w:t xml:space="preserve">Nel settore del motorismo, LIQUI MOLY ormai è una costante: che sia nello sport di </w:t>
      </w:r>
      <w:proofErr w:type="spellStart"/>
      <w:r>
        <w:rPr>
          <w:rFonts w:ascii="Arial" w:hAnsi="Arial" w:cs="Arial"/>
          <w:lang w:val="it-IT"/>
        </w:rPr>
        <w:t>touring</w:t>
      </w:r>
      <w:proofErr w:type="spellEnd"/>
      <w:r>
        <w:rPr>
          <w:rFonts w:ascii="Arial" w:hAnsi="Arial" w:cs="Arial"/>
          <w:lang w:val="it-IT"/>
        </w:rPr>
        <w:t xml:space="preserve"> car, nel motocross o in occasione degli eventi rally – sono sempre accompagnati dal logo dello specialista di oli e additivi e quindi anche dal lubrificante. “Così come il nostro olio durante le corse è sottoposto a carichi elevatissimi, la nostra immagine di marca nelle indagini annuali dei lettori viene messo a dura prova”, ha detto Peter </w:t>
      </w:r>
      <w:proofErr w:type="spellStart"/>
      <w:r>
        <w:rPr>
          <w:rFonts w:ascii="Arial" w:hAnsi="Arial" w:cs="Arial"/>
          <w:lang w:val="it-IT"/>
        </w:rPr>
        <w:t>Baumann</w:t>
      </w:r>
      <w:proofErr w:type="spellEnd"/>
      <w:r>
        <w:rPr>
          <w:rFonts w:ascii="Arial" w:hAnsi="Arial" w:cs="Arial"/>
          <w:lang w:val="it-IT"/>
        </w:rPr>
        <w:t xml:space="preserve">. E nel 2018, l’azienda ha superato questa prova varie volte con bravura. Il risultato dei lettori della rivista “Sport Auto” è tra le più chiare. “Quando quasi tre quarti degli intervistati votano per la propria marca, questo è una conferma impressionante per il nostro lavoro”, ha sottolineato il direttore marketing. E nella categoria dei prodotti per la cura e manutenzione è stato difeso il secondo posto dell’anno scorso. </w:t>
      </w:r>
    </w:p>
    <w:p w:rsidR="00DC09BB" w:rsidRDefault="00DC09BB" w:rsidP="00DC09BB">
      <w:pPr>
        <w:spacing w:after="240" w:line="360" w:lineRule="auto"/>
        <w:ind w:right="1985"/>
        <w:jc w:val="both"/>
      </w:pPr>
      <w:r>
        <w:rPr>
          <w:rFonts w:ascii="Arial" w:hAnsi="Arial" w:cs="Arial"/>
          <w:lang w:val="it-IT"/>
        </w:rPr>
        <w:t xml:space="preserve">Il titolo attuale di best brand continua la serie di successi conquistati quest'anno. Prima LIQUI MOLY è già stata eletta la migliore marca d’olio dai lettori di ben sette riviste tedesche. “I piloti e gli affezionati di macchine storiche e </w:t>
      </w:r>
      <w:proofErr w:type="spellStart"/>
      <w:r>
        <w:rPr>
          <w:rFonts w:ascii="Arial" w:hAnsi="Arial" w:cs="Arial"/>
          <w:lang w:val="it-IT"/>
        </w:rPr>
        <w:t>youngtimer</w:t>
      </w:r>
      <w:proofErr w:type="spellEnd"/>
      <w:r>
        <w:rPr>
          <w:rFonts w:ascii="Arial" w:hAnsi="Arial" w:cs="Arial"/>
          <w:lang w:val="it-IT"/>
        </w:rPr>
        <w:t xml:space="preserve">, di motociclette, auto sportive, utilitarie e commerciali – tutti quanti amano LIQUI MOLY e ci </w:t>
      </w:r>
      <w:r>
        <w:rPr>
          <w:rFonts w:ascii="Arial" w:hAnsi="Arial" w:cs="Arial"/>
          <w:lang w:val="it-IT"/>
        </w:rPr>
        <w:lastRenderedPageBreak/>
        <w:t xml:space="preserve">contano. Per noi nell’Ufficio vendite, ciò rappresenta un ulteriore stimolo per l'ultimo trimestre dell'anno”, cosi dice l’amministratore delegato </w:t>
      </w:r>
      <w:proofErr w:type="spellStart"/>
      <w:r>
        <w:rPr>
          <w:rFonts w:ascii="Arial" w:hAnsi="Arial" w:cs="Arial"/>
          <w:lang w:val="it-IT"/>
        </w:rPr>
        <w:t>Günter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Hiermaier</w:t>
      </w:r>
      <w:proofErr w:type="spellEnd"/>
      <w:r>
        <w:rPr>
          <w:rFonts w:ascii="Arial" w:hAnsi="Arial" w:cs="Arial"/>
          <w:lang w:val="it-IT"/>
        </w:rPr>
        <w:t>.</w:t>
      </w:r>
    </w:p>
    <w:p w:rsidR="00B53BA6" w:rsidRPr="00432A89" w:rsidRDefault="00B53BA6" w:rsidP="00CA2C02">
      <w:pPr>
        <w:spacing w:after="240" w:line="360" w:lineRule="auto"/>
        <w:ind w:right="1985"/>
        <w:jc w:val="both"/>
        <w:rPr>
          <w:rFonts w:asciiTheme="minorBidi" w:hAnsiTheme="minorBidi" w:cstheme="minorBidi"/>
          <w:lang w:val="it-IT"/>
        </w:rPr>
      </w:pPr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LIQUI MOLY</w:t>
      </w:r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circa 4000 </w:t>
      </w:r>
      <w:proofErr w:type="spellStart"/>
      <w:r>
        <w:rPr>
          <w:rFonts w:ascii="Arial" w:hAnsi="Arial"/>
        </w:rPr>
        <w:t>articoli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vastissima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chimici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unica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grassi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paste</w:t>
      </w:r>
      <w:proofErr w:type="spellEnd"/>
      <w:r>
        <w:rPr>
          <w:rFonts w:ascii="Arial" w:hAnsi="Arial"/>
        </w:rPr>
        <w:t xml:space="preserve">, spray e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cura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dell'auto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incollanti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sigillanti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1957, LIQUI MOLY </w:t>
      </w:r>
      <w:proofErr w:type="spellStart"/>
      <w:r>
        <w:rPr>
          <w:rFonts w:ascii="Arial" w:hAnsi="Arial"/>
        </w:rPr>
        <w:t>sviluppa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produce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esclusivamente</w:t>
      </w:r>
      <w:proofErr w:type="spellEnd"/>
      <w:r>
        <w:rPr>
          <w:rFonts w:ascii="Arial" w:hAnsi="Arial"/>
        </w:rPr>
        <w:t xml:space="preserve"> in Germania. Sul </w:t>
      </w:r>
      <w:proofErr w:type="spellStart"/>
      <w:r>
        <w:rPr>
          <w:rFonts w:ascii="Arial" w:hAnsi="Arial"/>
        </w:rPr>
        <w:t>mercato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tedesco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viene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scelta</w:t>
      </w:r>
      <w:proofErr w:type="spellEnd"/>
      <w:r>
        <w:rPr>
          <w:rFonts w:ascii="Arial" w:hAnsi="Arial"/>
        </w:rPr>
        <w:t xml:space="preserve"> sempre più </w:t>
      </w:r>
      <w:proofErr w:type="spellStart"/>
      <w:r>
        <w:rPr>
          <w:rFonts w:ascii="Arial" w:hAnsi="Arial"/>
        </w:rPr>
        <w:t>spesso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L'azienda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in più di 120 </w:t>
      </w:r>
      <w:proofErr w:type="spellStart"/>
      <w:r>
        <w:rPr>
          <w:rFonts w:ascii="Arial" w:hAnsi="Arial"/>
        </w:rPr>
        <w:t>Paesi</w:t>
      </w:r>
      <w:proofErr w:type="spellEnd"/>
      <w:r>
        <w:rPr>
          <w:rFonts w:ascii="Arial" w:hAnsi="Arial"/>
        </w:rPr>
        <w:t xml:space="preserve"> e ha </w:t>
      </w:r>
      <w:proofErr w:type="spellStart"/>
      <w:r>
        <w:rPr>
          <w:rFonts w:ascii="Arial" w:hAnsi="Arial"/>
        </w:rPr>
        <w:t>realizzato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2017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fatturato</w:t>
      </w:r>
      <w:proofErr w:type="spellEnd"/>
      <w:r>
        <w:rPr>
          <w:rFonts w:ascii="Arial" w:hAnsi="Arial"/>
        </w:rPr>
        <w:t xml:space="preserve"> di 532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8B1CB1" w:rsidRPr="000324AF" w:rsidRDefault="008B1CB1" w:rsidP="008B1CB1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 xml:space="preserve">LIQUI MOLY </w:t>
      </w:r>
      <w:proofErr w:type="spellStart"/>
      <w:r w:rsidRPr="000324AF">
        <w:rPr>
          <w:rFonts w:ascii="Arial" w:hAnsi="Arial" w:cs="Arial"/>
          <w:color w:val="000000"/>
          <w:lang w:val="it-IT"/>
        </w:rPr>
        <w:t>GmbH</w:t>
      </w:r>
      <w:proofErr w:type="spellEnd"/>
    </w:p>
    <w:p w:rsidR="008B1CB1" w:rsidRDefault="008B1CB1" w:rsidP="008B1CB1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>Peter Szarafinski</w:t>
      </w:r>
    </w:p>
    <w:p w:rsidR="008B1CB1" w:rsidRPr="000324AF" w:rsidRDefault="008B1CB1" w:rsidP="008B1CB1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>
        <w:rPr>
          <w:rFonts w:ascii="Arial" w:hAnsi="Arial" w:cs="Arial"/>
          <w:color w:val="000000"/>
          <w:lang w:val="it-IT"/>
        </w:rPr>
        <w:t xml:space="preserve">Head of Media Relations </w:t>
      </w:r>
      <w:proofErr w:type="spellStart"/>
      <w:r>
        <w:rPr>
          <w:rFonts w:ascii="Arial" w:hAnsi="Arial" w:cs="Arial"/>
          <w:color w:val="000000"/>
          <w:lang w:val="it-IT"/>
        </w:rPr>
        <w:t>international</w:t>
      </w:r>
      <w:proofErr w:type="spellEnd"/>
    </w:p>
    <w:p w:rsidR="008B1CB1" w:rsidRPr="000324AF" w:rsidRDefault="008B1CB1" w:rsidP="008B1CB1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proofErr w:type="spellStart"/>
      <w:r w:rsidRPr="000324AF">
        <w:rPr>
          <w:rFonts w:ascii="Arial" w:hAnsi="Arial" w:cs="Arial"/>
          <w:color w:val="000000"/>
          <w:lang w:val="it-IT"/>
        </w:rPr>
        <w:t>Jerg-Wieland-Str</w:t>
      </w:r>
      <w:proofErr w:type="spellEnd"/>
      <w:r w:rsidRPr="000324AF">
        <w:rPr>
          <w:rFonts w:ascii="Arial" w:hAnsi="Arial" w:cs="Arial"/>
          <w:color w:val="000000"/>
          <w:lang w:val="it-IT"/>
        </w:rPr>
        <w:t xml:space="preserve">. </w:t>
      </w:r>
      <w:r w:rsidRPr="000324AF">
        <w:rPr>
          <w:rFonts w:ascii="Arial" w:hAnsi="Arial" w:cs="Arial"/>
          <w:color w:val="000000"/>
          <w:lang w:val="en-GB"/>
        </w:rPr>
        <w:t>4</w:t>
      </w:r>
    </w:p>
    <w:p w:rsidR="008B1CB1" w:rsidRPr="000324AF" w:rsidRDefault="008B1CB1" w:rsidP="008B1CB1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89081 Ulm-Lehr</w:t>
      </w:r>
    </w:p>
    <w:p w:rsidR="008B1CB1" w:rsidRPr="000324AF" w:rsidRDefault="008B1CB1" w:rsidP="008B1CB1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Germania</w:t>
      </w:r>
    </w:p>
    <w:p w:rsidR="008B1CB1" w:rsidRPr="000324AF" w:rsidRDefault="008B1CB1" w:rsidP="008B1CB1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Tel.: +49 7 31/14 20 189</w:t>
      </w:r>
    </w:p>
    <w:p w:rsidR="008B1CB1" w:rsidRPr="000324AF" w:rsidRDefault="008B1CB1" w:rsidP="008B1CB1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Fax: +49 7 31/14 20 82</w:t>
      </w:r>
    </w:p>
    <w:p w:rsidR="0044281C" w:rsidRPr="008B1CB1" w:rsidRDefault="002E6B2C" w:rsidP="008B1CB1">
      <w:pPr>
        <w:pStyle w:val="Textkrper"/>
        <w:keepNext/>
        <w:keepLines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lang w:val="en-GB"/>
        </w:rPr>
      </w:pPr>
      <w:hyperlink r:id="rId7" w:history="1">
        <w:r w:rsidR="008B1CB1" w:rsidRPr="00E36163">
          <w:rPr>
            <w:rStyle w:val="Hyperlink"/>
            <w:rFonts w:ascii="Arial" w:hAnsi="Arial" w:cs="Arial"/>
            <w:lang w:val="en-GB"/>
          </w:rPr>
          <w:t>peter.szarafinski@liqui-moly.de</w:t>
        </w:r>
      </w:hyperlink>
    </w:p>
    <w:sectPr w:rsidR="0044281C" w:rsidRPr="008B1CB1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B37" w:rsidRDefault="00A07B37">
      <w:r>
        <w:separator/>
      </w:r>
    </w:p>
  </w:endnote>
  <w:endnote w:type="continuationSeparator" w:id="0">
    <w:p w:rsidR="00A07B37" w:rsidRDefault="00A0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B37" w:rsidRDefault="00A07B37">
      <w:r>
        <w:separator/>
      </w:r>
    </w:p>
  </w:footnote>
  <w:footnote w:type="continuationSeparator" w:id="0">
    <w:p w:rsidR="00A07B37" w:rsidRDefault="00A07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875" w:rsidRDefault="001018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32F9F"/>
    <w:multiLevelType w:val="hybridMultilevel"/>
    <w:tmpl w:val="337A4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734D3"/>
    <w:multiLevelType w:val="hybridMultilevel"/>
    <w:tmpl w:val="6F546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F5085"/>
    <w:multiLevelType w:val="hybridMultilevel"/>
    <w:tmpl w:val="85185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  <w:num w:numId="11">
    <w:abstractNumId w:val="1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93120"/>
    <w:rsid w:val="000A2733"/>
    <w:rsid w:val="000A3DF7"/>
    <w:rsid w:val="000C60B9"/>
    <w:rsid w:val="00101875"/>
    <w:rsid w:val="00106E70"/>
    <w:rsid w:val="00133BE6"/>
    <w:rsid w:val="001423BB"/>
    <w:rsid w:val="0014769C"/>
    <w:rsid w:val="001511E7"/>
    <w:rsid w:val="00151822"/>
    <w:rsid w:val="0015241A"/>
    <w:rsid w:val="00153AE4"/>
    <w:rsid w:val="00157F77"/>
    <w:rsid w:val="001606C2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5663"/>
    <w:rsid w:val="00243591"/>
    <w:rsid w:val="002671F7"/>
    <w:rsid w:val="00282CFD"/>
    <w:rsid w:val="002833DE"/>
    <w:rsid w:val="00286080"/>
    <w:rsid w:val="002900BA"/>
    <w:rsid w:val="00290A88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378A"/>
    <w:rsid w:val="002C5534"/>
    <w:rsid w:val="002C586E"/>
    <w:rsid w:val="002D4F24"/>
    <w:rsid w:val="002D570C"/>
    <w:rsid w:val="002E2B15"/>
    <w:rsid w:val="002E34FB"/>
    <w:rsid w:val="002E6B2C"/>
    <w:rsid w:val="002F16FD"/>
    <w:rsid w:val="002F3E5C"/>
    <w:rsid w:val="0030049C"/>
    <w:rsid w:val="00301E8F"/>
    <w:rsid w:val="003049AB"/>
    <w:rsid w:val="00306764"/>
    <w:rsid w:val="00307C8B"/>
    <w:rsid w:val="00314A8B"/>
    <w:rsid w:val="00315526"/>
    <w:rsid w:val="0032135A"/>
    <w:rsid w:val="0032275A"/>
    <w:rsid w:val="00325803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E0"/>
    <w:rsid w:val="003A346D"/>
    <w:rsid w:val="003A6F61"/>
    <w:rsid w:val="003B3034"/>
    <w:rsid w:val="003B3356"/>
    <w:rsid w:val="003B69DE"/>
    <w:rsid w:val="003C1129"/>
    <w:rsid w:val="003C4AF4"/>
    <w:rsid w:val="003C610E"/>
    <w:rsid w:val="003C7BE0"/>
    <w:rsid w:val="003E12B1"/>
    <w:rsid w:val="003E7977"/>
    <w:rsid w:val="003F2083"/>
    <w:rsid w:val="003F28C1"/>
    <w:rsid w:val="004038F5"/>
    <w:rsid w:val="004106A0"/>
    <w:rsid w:val="00412688"/>
    <w:rsid w:val="00426E23"/>
    <w:rsid w:val="00432A89"/>
    <w:rsid w:val="00437D3B"/>
    <w:rsid w:val="00440FEA"/>
    <w:rsid w:val="0044281C"/>
    <w:rsid w:val="00442E97"/>
    <w:rsid w:val="00443C2C"/>
    <w:rsid w:val="00444260"/>
    <w:rsid w:val="004574ED"/>
    <w:rsid w:val="00462698"/>
    <w:rsid w:val="004755D8"/>
    <w:rsid w:val="00487ADC"/>
    <w:rsid w:val="00490B90"/>
    <w:rsid w:val="00497A33"/>
    <w:rsid w:val="00497BC6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11E2"/>
    <w:rsid w:val="00513769"/>
    <w:rsid w:val="00513FF0"/>
    <w:rsid w:val="0051554E"/>
    <w:rsid w:val="0052109E"/>
    <w:rsid w:val="005300E0"/>
    <w:rsid w:val="00532406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B6016"/>
    <w:rsid w:val="005B7D25"/>
    <w:rsid w:val="005C6E28"/>
    <w:rsid w:val="005D2909"/>
    <w:rsid w:val="005E28DE"/>
    <w:rsid w:val="005F3A87"/>
    <w:rsid w:val="005F4DE6"/>
    <w:rsid w:val="0060047A"/>
    <w:rsid w:val="0060193D"/>
    <w:rsid w:val="0061391B"/>
    <w:rsid w:val="00616012"/>
    <w:rsid w:val="00621F93"/>
    <w:rsid w:val="00623D1E"/>
    <w:rsid w:val="006345AA"/>
    <w:rsid w:val="00643725"/>
    <w:rsid w:val="0064456E"/>
    <w:rsid w:val="00653331"/>
    <w:rsid w:val="006666C2"/>
    <w:rsid w:val="00680011"/>
    <w:rsid w:val="0068136E"/>
    <w:rsid w:val="00681E1D"/>
    <w:rsid w:val="00683035"/>
    <w:rsid w:val="00695E21"/>
    <w:rsid w:val="006A3E7A"/>
    <w:rsid w:val="006B03FA"/>
    <w:rsid w:val="006B68AB"/>
    <w:rsid w:val="006C0D7B"/>
    <w:rsid w:val="006C55F4"/>
    <w:rsid w:val="006D0985"/>
    <w:rsid w:val="006D49F3"/>
    <w:rsid w:val="006D61B9"/>
    <w:rsid w:val="006E13B4"/>
    <w:rsid w:val="006E30EB"/>
    <w:rsid w:val="006E74D5"/>
    <w:rsid w:val="006F38C9"/>
    <w:rsid w:val="006F3A23"/>
    <w:rsid w:val="006F6726"/>
    <w:rsid w:val="00714777"/>
    <w:rsid w:val="007160A0"/>
    <w:rsid w:val="00716AD1"/>
    <w:rsid w:val="00721850"/>
    <w:rsid w:val="007252E7"/>
    <w:rsid w:val="00725D29"/>
    <w:rsid w:val="00730035"/>
    <w:rsid w:val="007348B3"/>
    <w:rsid w:val="00742201"/>
    <w:rsid w:val="00754351"/>
    <w:rsid w:val="00754C0F"/>
    <w:rsid w:val="00754D79"/>
    <w:rsid w:val="00756745"/>
    <w:rsid w:val="007653EB"/>
    <w:rsid w:val="00765C3F"/>
    <w:rsid w:val="00774E91"/>
    <w:rsid w:val="007907C2"/>
    <w:rsid w:val="007913A9"/>
    <w:rsid w:val="00792041"/>
    <w:rsid w:val="007932F8"/>
    <w:rsid w:val="007A2E3F"/>
    <w:rsid w:val="007B5574"/>
    <w:rsid w:val="007C429F"/>
    <w:rsid w:val="007C4E0E"/>
    <w:rsid w:val="007D16BB"/>
    <w:rsid w:val="007D1D45"/>
    <w:rsid w:val="007D1FA7"/>
    <w:rsid w:val="007F5540"/>
    <w:rsid w:val="0080141D"/>
    <w:rsid w:val="00834A49"/>
    <w:rsid w:val="0084681D"/>
    <w:rsid w:val="00847E59"/>
    <w:rsid w:val="00850793"/>
    <w:rsid w:val="0086048E"/>
    <w:rsid w:val="00865236"/>
    <w:rsid w:val="00867C4F"/>
    <w:rsid w:val="00874943"/>
    <w:rsid w:val="00874970"/>
    <w:rsid w:val="008877BB"/>
    <w:rsid w:val="00897452"/>
    <w:rsid w:val="008A42A4"/>
    <w:rsid w:val="008A583D"/>
    <w:rsid w:val="008A71E7"/>
    <w:rsid w:val="008B118B"/>
    <w:rsid w:val="008B1CB1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51E5E"/>
    <w:rsid w:val="0095473B"/>
    <w:rsid w:val="00961308"/>
    <w:rsid w:val="00964175"/>
    <w:rsid w:val="009733E8"/>
    <w:rsid w:val="00973D31"/>
    <w:rsid w:val="00974430"/>
    <w:rsid w:val="00974F07"/>
    <w:rsid w:val="009803A7"/>
    <w:rsid w:val="00983986"/>
    <w:rsid w:val="00997BF5"/>
    <w:rsid w:val="009A3D03"/>
    <w:rsid w:val="009B5ED0"/>
    <w:rsid w:val="009C109F"/>
    <w:rsid w:val="009F7F11"/>
    <w:rsid w:val="00A07676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0CD7"/>
    <w:rsid w:val="00A71840"/>
    <w:rsid w:val="00A7404F"/>
    <w:rsid w:val="00A808BC"/>
    <w:rsid w:val="00A856C0"/>
    <w:rsid w:val="00AA40F0"/>
    <w:rsid w:val="00AA43DA"/>
    <w:rsid w:val="00AC2F5D"/>
    <w:rsid w:val="00AC53C5"/>
    <w:rsid w:val="00AD38FB"/>
    <w:rsid w:val="00AF7834"/>
    <w:rsid w:val="00B12F05"/>
    <w:rsid w:val="00B2309D"/>
    <w:rsid w:val="00B2649E"/>
    <w:rsid w:val="00B30FC0"/>
    <w:rsid w:val="00B3495E"/>
    <w:rsid w:val="00B44568"/>
    <w:rsid w:val="00B46098"/>
    <w:rsid w:val="00B50E9E"/>
    <w:rsid w:val="00B53BA6"/>
    <w:rsid w:val="00B57C49"/>
    <w:rsid w:val="00B70507"/>
    <w:rsid w:val="00B727A4"/>
    <w:rsid w:val="00B74CD1"/>
    <w:rsid w:val="00B8101F"/>
    <w:rsid w:val="00B874BD"/>
    <w:rsid w:val="00B92987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309F"/>
    <w:rsid w:val="00C1661F"/>
    <w:rsid w:val="00C250D3"/>
    <w:rsid w:val="00C25479"/>
    <w:rsid w:val="00C30EC2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2C02"/>
    <w:rsid w:val="00CA5270"/>
    <w:rsid w:val="00CA587F"/>
    <w:rsid w:val="00CB14C8"/>
    <w:rsid w:val="00CD706A"/>
    <w:rsid w:val="00CE54B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4165"/>
    <w:rsid w:val="00D353DB"/>
    <w:rsid w:val="00D40F0A"/>
    <w:rsid w:val="00D41EF8"/>
    <w:rsid w:val="00D477AA"/>
    <w:rsid w:val="00D52F8D"/>
    <w:rsid w:val="00D604B5"/>
    <w:rsid w:val="00D66BA8"/>
    <w:rsid w:val="00D7793C"/>
    <w:rsid w:val="00D86184"/>
    <w:rsid w:val="00D91A93"/>
    <w:rsid w:val="00D96A46"/>
    <w:rsid w:val="00D97731"/>
    <w:rsid w:val="00D97ADE"/>
    <w:rsid w:val="00DA0D97"/>
    <w:rsid w:val="00DB10F1"/>
    <w:rsid w:val="00DC0901"/>
    <w:rsid w:val="00DC09BB"/>
    <w:rsid w:val="00DC2754"/>
    <w:rsid w:val="00DC3847"/>
    <w:rsid w:val="00DC4D3F"/>
    <w:rsid w:val="00DC65A2"/>
    <w:rsid w:val="00DD6D94"/>
    <w:rsid w:val="00DE0060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341A3"/>
    <w:rsid w:val="00E56E82"/>
    <w:rsid w:val="00E62E10"/>
    <w:rsid w:val="00E63814"/>
    <w:rsid w:val="00E70E14"/>
    <w:rsid w:val="00E7239F"/>
    <w:rsid w:val="00E73E62"/>
    <w:rsid w:val="00E76481"/>
    <w:rsid w:val="00E80FF5"/>
    <w:rsid w:val="00E83B0F"/>
    <w:rsid w:val="00E93B4E"/>
    <w:rsid w:val="00EA113A"/>
    <w:rsid w:val="00EA185A"/>
    <w:rsid w:val="00EA1AF8"/>
    <w:rsid w:val="00EA4B0B"/>
    <w:rsid w:val="00EA649F"/>
    <w:rsid w:val="00EA7D19"/>
    <w:rsid w:val="00EC46B5"/>
    <w:rsid w:val="00ED7AB1"/>
    <w:rsid w:val="00EE2854"/>
    <w:rsid w:val="00EE70A7"/>
    <w:rsid w:val="00EF0A2D"/>
    <w:rsid w:val="00EF0E20"/>
    <w:rsid w:val="00EF0F56"/>
    <w:rsid w:val="00EF792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364C6"/>
    <w:rsid w:val="00F53414"/>
    <w:rsid w:val="00F539C0"/>
    <w:rsid w:val="00F54AD0"/>
    <w:rsid w:val="00F5765C"/>
    <w:rsid w:val="00F578C3"/>
    <w:rsid w:val="00F7257F"/>
    <w:rsid w:val="00F744FC"/>
    <w:rsid w:val="00F7702C"/>
    <w:rsid w:val="00F87848"/>
    <w:rsid w:val="00F969C1"/>
    <w:rsid w:val="00F96EF0"/>
    <w:rsid w:val="00FA3C1A"/>
    <w:rsid w:val="00FB0290"/>
    <w:rsid w:val="00FB25DB"/>
    <w:rsid w:val="00FC0258"/>
    <w:rsid w:val="00FC08DD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DE00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2018-11-07T12:25:00Z</dcterms:created>
  <dcterms:modified xsi:type="dcterms:W3CDTF">2018-11-07T14:10:00Z</dcterms:modified>
</cp:coreProperties>
</file>