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CF" w:rsidRDefault="00804DCF" w:rsidP="00804DCF">
      <w:pPr>
        <w:spacing w:line="360" w:lineRule="auto"/>
        <w:ind w:right="1985"/>
        <w:rPr>
          <w:rFonts w:asciiTheme="minorBidi" w:hAnsiTheme="minorBidi" w:cstheme="minorBidi"/>
          <w:b/>
          <w:sz w:val="36"/>
        </w:rPr>
      </w:pPr>
      <w:r>
        <w:rPr>
          <w:rFonts w:asciiTheme="minorBidi" w:hAnsiTheme="minorBidi" w:cstheme="minorBidi"/>
          <w:b/>
          <w:bCs/>
          <w:sz w:val="36"/>
          <w:lang w:val="fr-FR"/>
        </w:rPr>
        <w:t>Nouveau guide des huiles de LIQUI MOLY</w:t>
      </w:r>
    </w:p>
    <w:p w:rsidR="00804DCF" w:rsidRDefault="00804DCF" w:rsidP="00804DCF">
      <w:pPr>
        <w:spacing w:line="360" w:lineRule="auto"/>
        <w:ind w:right="1985"/>
        <w:rPr>
          <w:rFonts w:asciiTheme="minorBidi" w:hAnsiTheme="minorBidi" w:cstheme="minorBidi"/>
          <w:sz w:val="28"/>
          <w:szCs w:val="28"/>
        </w:rPr>
      </w:pPr>
    </w:p>
    <w:p w:rsidR="00804DCF" w:rsidRDefault="00804DCF" w:rsidP="00804DCF">
      <w:pPr>
        <w:spacing w:line="360" w:lineRule="auto"/>
        <w:ind w:right="1985"/>
        <w:rPr>
          <w:rFonts w:asciiTheme="minorBidi" w:hAnsiTheme="minorBidi" w:cstheme="minorBidi"/>
          <w:b/>
        </w:rPr>
      </w:pPr>
      <w:r>
        <w:rPr>
          <w:rFonts w:asciiTheme="minorBidi" w:hAnsiTheme="minorBidi" w:cstheme="minorBidi"/>
          <w:sz w:val="28"/>
          <w:lang w:val="fr-FR"/>
        </w:rPr>
        <w:t>Un aperçu dans la jungle des spécifications d'huiles</w:t>
      </w:r>
    </w:p>
    <w:p w:rsidR="00804DCF" w:rsidRDefault="00804DCF" w:rsidP="00804DCF">
      <w:pPr>
        <w:spacing w:line="360" w:lineRule="auto"/>
        <w:ind w:right="1985"/>
        <w:jc w:val="both"/>
        <w:rPr>
          <w:rFonts w:asciiTheme="minorBidi" w:hAnsiTheme="minorBidi" w:cstheme="minorBidi"/>
          <w:b/>
        </w:rPr>
      </w:pPr>
    </w:p>
    <w:p w:rsidR="00804DCF" w:rsidRDefault="00804DCF" w:rsidP="00804DCF">
      <w:pPr>
        <w:spacing w:after="240" w:line="360" w:lineRule="auto"/>
        <w:ind w:right="1985"/>
        <w:jc w:val="both"/>
        <w:rPr>
          <w:rFonts w:asciiTheme="minorBidi" w:hAnsiTheme="minorBidi" w:cstheme="minorBidi"/>
          <w:b/>
          <w:color w:val="0563C1" w:themeColor="hyperlink"/>
          <w:u w:val="single"/>
        </w:rPr>
      </w:pPr>
      <w:r>
        <w:rPr>
          <w:rFonts w:asciiTheme="minorBidi" w:hAnsiTheme="minorBidi" w:cstheme="minorBidi"/>
          <w:b/>
          <w:bCs/>
          <w:lang w:val="fr-FR"/>
        </w:rPr>
        <w:t>Octobre 2018 – Aujourd'hui, l'huile n'est plus un lubrifiant général, mais une pièce de rechange liquide extrêmement spécialisée, qui doit être parfaitement compatible avec le moteur concerné.</w:t>
      </w:r>
      <w:r>
        <w:rPr>
          <w:rFonts w:asciiTheme="minorBidi" w:hAnsiTheme="minorBidi" w:cstheme="minorBidi"/>
          <w:lang w:val="fr-FR"/>
        </w:rPr>
        <w:t xml:space="preserve"> </w:t>
      </w:r>
      <w:r>
        <w:rPr>
          <w:rFonts w:asciiTheme="minorBidi" w:hAnsiTheme="minorBidi" w:cstheme="minorBidi"/>
          <w:b/>
          <w:bCs/>
          <w:lang w:val="fr-FR"/>
        </w:rPr>
        <w:t>Mais il n'est pas simple de naviguer dans la jungle des spécifications, des homologations et des marques d'huile.</w:t>
      </w:r>
      <w:r>
        <w:rPr>
          <w:rFonts w:asciiTheme="minorBidi" w:hAnsiTheme="minorBidi" w:cstheme="minorBidi"/>
          <w:lang w:val="fr-FR"/>
        </w:rPr>
        <w:t xml:space="preserve"> </w:t>
      </w:r>
      <w:r>
        <w:rPr>
          <w:rFonts w:asciiTheme="minorBidi" w:hAnsiTheme="minorBidi" w:cstheme="minorBidi"/>
          <w:b/>
          <w:bCs/>
          <w:lang w:val="fr-FR"/>
        </w:rPr>
        <w:t xml:space="preserve">Le nouveau guide des huiles du spécialiste allemand des huiles et additifs LIQUI MOLY disponible à l'adresse </w:t>
      </w:r>
      <w:hyperlink r:id="rId7" w:history="1">
        <w:r w:rsidRPr="00880330">
          <w:rPr>
            <w:rStyle w:val="Hyperlink"/>
            <w:rFonts w:asciiTheme="minorBidi" w:hAnsiTheme="minorBidi" w:cstheme="minorBidi"/>
            <w:b/>
            <w:bCs/>
            <w:lang w:val="fr-FR"/>
          </w:rPr>
          <w:t>www.liqui-</w:t>
        </w:r>
        <w:r w:rsidRPr="00880330">
          <w:rPr>
            <w:rStyle w:val="Hyperlink"/>
            <w:rFonts w:asciiTheme="minorBidi" w:hAnsiTheme="minorBidi" w:cstheme="minorBidi"/>
            <w:b/>
            <w:bCs/>
            <w:lang w:val="fr-FR"/>
          </w:rPr>
          <w:t>m</w:t>
        </w:r>
        <w:r w:rsidRPr="00880330">
          <w:rPr>
            <w:rStyle w:val="Hyperlink"/>
            <w:rFonts w:asciiTheme="minorBidi" w:hAnsiTheme="minorBidi" w:cstheme="minorBidi"/>
            <w:b/>
            <w:bCs/>
            <w:lang w:val="fr-FR"/>
          </w:rPr>
          <w:t>oly.com/fr/</w:t>
        </w:r>
      </w:hyperlink>
      <w:r>
        <w:rPr>
          <w:rFonts w:asciiTheme="minorBidi" w:hAnsiTheme="minorBidi" w:cstheme="minorBidi"/>
          <w:b/>
          <w:bCs/>
          <w:lang w:val="fr-FR"/>
        </w:rPr>
        <w:t xml:space="preserve"> offre une solution rapide.</w:t>
      </w:r>
    </w:p>
    <w:p w:rsidR="00804DCF" w:rsidRDefault="00804DCF" w:rsidP="00804DCF">
      <w:pPr>
        <w:spacing w:after="240" w:line="360" w:lineRule="auto"/>
        <w:ind w:right="1985"/>
        <w:jc w:val="both"/>
        <w:rPr>
          <w:rFonts w:asciiTheme="minorBidi" w:hAnsiTheme="minorBidi" w:cstheme="minorBidi"/>
        </w:rPr>
      </w:pPr>
      <w:r>
        <w:rPr>
          <w:rFonts w:asciiTheme="minorBidi" w:hAnsiTheme="minorBidi" w:cstheme="minorBidi"/>
          <w:lang w:val="fr-FR"/>
        </w:rPr>
        <w:t xml:space="preserve">« Le guide des huiles est la section la plus populaire de notre site Web », déclare Günter </w:t>
      </w:r>
      <w:proofErr w:type="spellStart"/>
      <w:r>
        <w:rPr>
          <w:rFonts w:asciiTheme="minorBidi" w:hAnsiTheme="minorBidi" w:cstheme="minorBidi"/>
          <w:lang w:val="fr-FR"/>
        </w:rPr>
        <w:t>Hiermaier</w:t>
      </w:r>
      <w:proofErr w:type="spellEnd"/>
      <w:r>
        <w:rPr>
          <w:rFonts w:asciiTheme="minorBidi" w:hAnsiTheme="minorBidi" w:cstheme="minorBidi"/>
          <w:lang w:val="fr-FR"/>
        </w:rPr>
        <w:t xml:space="preserve">, directeur général de LIQUI MOLY. « Chaque jour, près de 5 000 utilisateurs viennent y obtenir l'huile adéquate : les professionnels de l'atelier comme les conducteurs. » Il suffit de quelques clics pour sélectionner la marque, le modèle et le moteur, et vous obtenez la liste </w:t>
      </w:r>
      <w:proofErr w:type="gramStart"/>
      <w:r>
        <w:rPr>
          <w:rFonts w:asciiTheme="minorBidi" w:hAnsiTheme="minorBidi" w:cstheme="minorBidi"/>
          <w:lang w:val="fr-FR"/>
        </w:rPr>
        <w:t>des huiles moteur appropriées</w:t>
      </w:r>
      <w:proofErr w:type="gramEnd"/>
      <w:r>
        <w:rPr>
          <w:rFonts w:asciiTheme="minorBidi" w:hAnsiTheme="minorBidi" w:cstheme="minorBidi"/>
          <w:lang w:val="fr-FR"/>
        </w:rPr>
        <w:t xml:space="preserve">. C'est très important car toutes les huiles moteur ne sont plus les mêmes de nos jours. Utiliser une huile inappropriée revient à installer une pièce inadaptée. Les conséquences vont de la perte de garantie à une usure supérieure, en passant par des problèmes et des dommages considérables dans le moteur. </w:t>
      </w:r>
    </w:p>
    <w:p w:rsidR="00804DCF" w:rsidRDefault="00804DCF" w:rsidP="00804DCF">
      <w:pPr>
        <w:spacing w:after="240" w:line="360" w:lineRule="auto"/>
        <w:ind w:right="1985"/>
        <w:jc w:val="both"/>
        <w:rPr>
          <w:rFonts w:asciiTheme="minorBidi" w:hAnsiTheme="minorBidi" w:cstheme="minorBidi"/>
        </w:rPr>
      </w:pPr>
      <w:r>
        <w:rPr>
          <w:rFonts w:asciiTheme="minorBidi" w:hAnsiTheme="minorBidi" w:cstheme="minorBidi"/>
          <w:lang w:val="fr-FR"/>
        </w:rPr>
        <w:t xml:space="preserve">Mais ce n'est pas tout : le guide des huiles indique également les huiles de transmission, les liquides de frein, l'antigel pour radiateur, les huiles de direction assistée et d'autres liquides de fonctionnement. Et pas seulement pour les voitures, mais aussi pour les motos, les voitures anciennes, les véhicules utilitaires, les </w:t>
      </w:r>
      <w:r>
        <w:rPr>
          <w:rFonts w:asciiTheme="minorBidi" w:hAnsiTheme="minorBidi" w:cstheme="minorBidi"/>
          <w:lang w:val="fr-FR"/>
        </w:rPr>
        <w:lastRenderedPageBreak/>
        <w:t xml:space="preserve">engins de chantier, les véhicules agricoles et les bateaux. Son utilisation est plus intuitive que celle de son prédécesseur. En outre, certaines améliorations ont été apportées en arrière-plan et la base de données a été mise à jour. Il couvre désormais près de 80 000 véhicules différents. Les marques vont de A pour </w:t>
      </w:r>
      <w:proofErr w:type="spellStart"/>
      <w:r>
        <w:rPr>
          <w:rFonts w:asciiTheme="minorBidi" w:hAnsiTheme="minorBidi" w:cstheme="minorBidi"/>
          <w:lang w:val="fr-FR"/>
        </w:rPr>
        <w:t>Abarth</w:t>
      </w:r>
      <w:proofErr w:type="spellEnd"/>
      <w:r>
        <w:rPr>
          <w:rFonts w:asciiTheme="minorBidi" w:hAnsiTheme="minorBidi" w:cstheme="minorBidi"/>
          <w:lang w:val="fr-FR"/>
        </w:rPr>
        <w:t xml:space="preserve"> en Italie à Z pour ZX Auto en Chine. </w:t>
      </w:r>
    </w:p>
    <w:p w:rsidR="00804DCF" w:rsidRDefault="00804DCF" w:rsidP="00804DCF">
      <w:pPr>
        <w:spacing w:after="240" w:line="360" w:lineRule="auto"/>
        <w:ind w:right="1985"/>
        <w:jc w:val="both"/>
        <w:rPr>
          <w:rFonts w:asciiTheme="minorBidi" w:hAnsiTheme="minorBidi" w:cstheme="minorBidi"/>
        </w:rPr>
      </w:pPr>
      <w:r>
        <w:rPr>
          <w:rFonts w:asciiTheme="minorBidi" w:hAnsiTheme="minorBidi" w:cstheme="minorBidi"/>
          <w:lang w:val="fr-FR"/>
        </w:rPr>
        <w:t xml:space="preserve">« Notre guide des huiles est particulièrement utile parce qu'il ne se limite pas aux huiles moteur et que nous pouvons également proposer tous ces liquides à nos clients », explique Günter </w:t>
      </w:r>
      <w:proofErr w:type="spellStart"/>
      <w:r>
        <w:rPr>
          <w:rFonts w:asciiTheme="minorBidi" w:hAnsiTheme="minorBidi" w:cstheme="minorBidi"/>
          <w:lang w:val="fr-FR"/>
        </w:rPr>
        <w:t>Hiermaier</w:t>
      </w:r>
      <w:proofErr w:type="spellEnd"/>
      <w:r>
        <w:rPr>
          <w:rFonts w:asciiTheme="minorBidi" w:hAnsiTheme="minorBidi" w:cstheme="minorBidi"/>
          <w:lang w:val="fr-FR"/>
        </w:rPr>
        <w:t>. « Cette large gamme de produits pour la chimie automobile rend LIQUI MOLY unique. »</w:t>
      </w:r>
    </w:p>
    <w:p w:rsidR="00804DCF" w:rsidRDefault="00804DCF" w:rsidP="006A56A2">
      <w:pPr>
        <w:spacing w:after="240" w:line="360" w:lineRule="auto"/>
        <w:ind w:right="1985"/>
        <w:jc w:val="both"/>
        <w:rPr>
          <w:rFonts w:asciiTheme="minorBidi" w:hAnsiTheme="minorBidi" w:cstheme="minorBidi"/>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C66088" w:rsidRDefault="00C66088" w:rsidP="00C660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C66088" w:rsidRPr="000324AF" w:rsidRDefault="00C66088" w:rsidP="00C6608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C66088" w:rsidRPr="000324AF" w:rsidRDefault="00C66088" w:rsidP="00C660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C5A51" w:rsidRPr="00C66088" w:rsidRDefault="00350017" w:rsidP="00C66088">
      <w:pPr>
        <w:pStyle w:val="Textkrper"/>
        <w:keepNext/>
        <w:keepLines/>
        <w:tabs>
          <w:tab w:val="left" w:pos="6660"/>
          <w:tab w:val="left" w:pos="7020"/>
        </w:tabs>
        <w:spacing w:line="240" w:lineRule="auto"/>
        <w:jc w:val="left"/>
        <w:rPr>
          <w:rFonts w:ascii="Arial" w:hAnsi="Arial" w:cs="Arial"/>
          <w:lang w:val="en-GB"/>
        </w:rPr>
      </w:pPr>
      <w:hyperlink r:id="rId8" w:history="1">
        <w:r w:rsidR="00C66088" w:rsidRPr="00E36163">
          <w:rPr>
            <w:rStyle w:val="Hyperlink"/>
            <w:rFonts w:ascii="Arial" w:hAnsi="Arial" w:cs="Arial"/>
            <w:lang w:val="en-GB"/>
          </w:rPr>
          <w:t>peter.szarafinski@liqui-moly.de</w:t>
        </w:r>
      </w:hyperlink>
      <w:r w:rsidR="002004A2" w:rsidRPr="008D6E36">
        <w:rPr>
          <w:rFonts w:ascii="Arial" w:hAnsi="Arial" w:cs="Arial"/>
          <w:color w:val="000000"/>
          <w:lang w:val="fr-FR"/>
        </w:rPr>
        <w:t xml:space="preserve"> </w:t>
      </w:r>
    </w:p>
    <w:sectPr w:rsidR="00BC5A51" w:rsidRPr="00C660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D7732"/>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2D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2AF8"/>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50017"/>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4751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05CA"/>
    <w:rsid w:val="00783139"/>
    <w:rsid w:val="00783978"/>
    <w:rsid w:val="0078684B"/>
    <w:rsid w:val="007922C7"/>
    <w:rsid w:val="007A7E45"/>
    <w:rsid w:val="007C2F82"/>
    <w:rsid w:val="007C60FC"/>
    <w:rsid w:val="007C6AF8"/>
    <w:rsid w:val="007C6D6D"/>
    <w:rsid w:val="007C70ED"/>
    <w:rsid w:val="007D195F"/>
    <w:rsid w:val="007F68F9"/>
    <w:rsid w:val="00803AB5"/>
    <w:rsid w:val="00804DCF"/>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1658"/>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4429"/>
    <w:rsid w:val="00C37CFB"/>
    <w:rsid w:val="00C5045C"/>
    <w:rsid w:val="00C66088"/>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5B9C"/>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5D67"/>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C34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80255389">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2122682">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2018-10-24T14:41:00Z</dcterms:created>
  <dcterms:modified xsi:type="dcterms:W3CDTF">2018-10-24T14:41:00Z</dcterms:modified>
</cp:coreProperties>
</file>