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76" w:rsidRDefault="00073076" w:rsidP="00073076">
      <w:pPr>
        <w:spacing w:line="360" w:lineRule="auto"/>
        <w:ind w:right="1985"/>
        <w:rPr>
          <w:rFonts w:asciiTheme="minorBidi" w:hAnsiTheme="minorBidi" w:cstheme="minorBidi"/>
          <w:b/>
          <w:sz w:val="36"/>
        </w:rPr>
      </w:pPr>
      <w:r>
        <w:rPr>
          <w:rFonts w:asciiTheme="minorBidi" w:hAnsiTheme="minorBidi" w:cstheme="minorBidi"/>
          <w:b/>
          <w:bCs/>
          <w:sz w:val="36"/>
          <w:lang w:val="en"/>
        </w:rPr>
        <w:t xml:space="preserve">LIQUI MOLY: </w:t>
      </w:r>
      <w:proofErr w:type="spellStart"/>
      <w:r>
        <w:rPr>
          <w:rFonts w:asciiTheme="minorBidi" w:hAnsiTheme="minorBidi" w:cstheme="minorBidi"/>
          <w:b/>
          <w:bCs/>
          <w:sz w:val="36"/>
          <w:lang w:val="en"/>
        </w:rPr>
        <w:t>ensimmäinen</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maailmanlaajuinen</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verkkokampanja</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oli</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suuri</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menestys</w:t>
      </w:r>
      <w:proofErr w:type="spellEnd"/>
    </w:p>
    <w:p w:rsidR="00073076" w:rsidRDefault="00073076" w:rsidP="00073076">
      <w:pPr>
        <w:spacing w:line="360" w:lineRule="auto"/>
        <w:ind w:right="1985"/>
        <w:rPr>
          <w:rFonts w:asciiTheme="minorBidi" w:hAnsiTheme="minorBidi" w:cstheme="minorBidi"/>
          <w:sz w:val="28"/>
          <w:szCs w:val="28"/>
        </w:rPr>
      </w:pPr>
    </w:p>
    <w:p w:rsidR="00073076" w:rsidRDefault="00073076" w:rsidP="00073076">
      <w:pPr>
        <w:spacing w:line="360" w:lineRule="auto"/>
        <w:ind w:right="1985"/>
        <w:rPr>
          <w:rFonts w:asciiTheme="minorBidi" w:hAnsiTheme="minorBidi" w:cstheme="minorBidi"/>
          <w:sz w:val="28"/>
          <w:szCs w:val="28"/>
        </w:rPr>
      </w:pPr>
      <w:proofErr w:type="spellStart"/>
      <w:r>
        <w:rPr>
          <w:rFonts w:asciiTheme="minorBidi" w:hAnsiTheme="minorBidi" w:cstheme="minorBidi"/>
          <w:sz w:val="28"/>
          <w:szCs w:val="28"/>
          <w:lang w:val="en"/>
        </w:rPr>
        <w:t>Öljy</w:t>
      </w:r>
      <w:proofErr w:type="spellEnd"/>
      <w:r>
        <w:rPr>
          <w:rFonts w:asciiTheme="minorBidi" w:hAnsiTheme="minorBidi" w:cstheme="minorBidi"/>
          <w:sz w:val="28"/>
          <w:szCs w:val="28"/>
          <w:lang w:val="en"/>
        </w:rPr>
        <w:t xml:space="preserve">- </w:t>
      </w:r>
      <w:proofErr w:type="gramStart"/>
      <w:r>
        <w:rPr>
          <w:rFonts w:asciiTheme="minorBidi" w:hAnsiTheme="minorBidi" w:cstheme="minorBidi"/>
          <w:sz w:val="28"/>
          <w:szCs w:val="28"/>
          <w:lang w:val="en"/>
        </w:rPr>
        <w:t>ja</w:t>
      </w:r>
      <w:proofErr w:type="gram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lisäainevalmistaja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tyytyväinen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lopputulokseen</w:t>
      </w:r>
      <w:proofErr w:type="spellEnd"/>
      <w:r>
        <w:rPr>
          <w:rFonts w:asciiTheme="minorBidi" w:hAnsiTheme="minorBidi" w:cstheme="minorBidi"/>
          <w:sz w:val="28"/>
          <w:szCs w:val="28"/>
          <w:lang w:val="en"/>
        </w:rPr>
        <w:t xml:space="preserve"> – </w:t>
      </w:r>
      <w:proofErr w:type="spellStart"/>
      <w:r>
        <w:rPr>
          <w:rFonts w:asciiTheme="minorBidi" w:hAnsiTheme="minorBidi" w:cstheme="minorBidi"/>
          <w:sz w:val="28"/>
          <w:szCs w:val="28"/>
          <w:lang w:val="en"/>
        </w:rPr>
        <w:t>kampanja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toteutettiin</w:t>
      </w:r>
      <w:proofErr w:type="spellEnd"/>
      <w:r>
        <w:rPr>
          <w:rFonts w:asciiTheme="minorBidi" w:hAnsiTheme="minorBidi" w:cstheme="minorBidi"/>
          <w:sz w:val="28"/>
          <w:szCs w:val="28"/>
          <w:lang w:val="en"/>
        </w:rPr>
        <w:t xml:space="preserve"> 50 </w:t>
      </w:r>
      <w:proofErr w:type="spellStart"/>
      <w:r>
        <w:rPr>
          <w:rFonts w:asciiTheme="minorBidi" w:hAnsiTheme="minorBidi" w:cstheme="minorBidi"/>
          <w:sz w:val="28"/>
          <w:szCs w:val="28"/>
          <w:lang w:val="en"/>
        </w:rPr>
        <w:t>kielellä</w:t>
      </w:r>
      <w:proofErr w:type="spellEnd"/>
      <w:r>
        <w:rPr>
          <w:rFonts w:asciiTheme="minorBidi" w:hAnsiTheme="minorBidi" w:cstheme="minorBidi"/>
          <w:sz w:val="28"/>
          <w:szCs w:val="28"/>
          <w:lang w:val="en"/>
        </w:rPr>
        <w:t xml:space="preserve"> 128 </w:t>
      </w:r>
      <w:proofErr w:type="spellStart"/>
      <w:r>
        <w:rPr>
          <w:rFonts w:asciiTheme="minorBidi" w:hAnsiTheme="minorBidi" w:cstheme="minorBidi"/>
          <w:sz w:val="28"/>
          <w:szCs w:val="28"/>
          <w:lang w:val="en"/>
        </w:rPr>
        <w:t>eri</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maassa</w:t>
      </w:r>
      <w:proofErr w:type="spellEnd"/>
    </w:p>
    <w:p w:rsidR="00073076" w:rsidRDefault="00073076" w:rsidP="00073076">
      <w:pPr>
        <w:spacing w:line="360" w:lineRule="auto"/>
        <w:ind w:right="1985"/>
        <w:jc w:val="both"/>
        <w:rPr>
          <w:rFonts w:asciiTheme="minorBidi" w:hAnsiTheme="minorBidi" w:cstheme="minorBidi"/>
          <w:b/>
        </w:rPr>
      </w:pPr>
    </w:p>
    <w:p w:rsidR="00073076" w:rsidRDefault="00073076" w:rsidP="00073076">
      <w:pPr>
        <w:spacing w:after="240" w:line="360" w:lineRule="auto"/>
        <w:ind w:right="1985"/>
        <w:jc w:val="both"/>
        <w:rPr>
          <w:rFonts w:asciiTheme="minorBidi" w:hAnsiTheme="minorBidi" w:cstheme="minorBidi"/>
        </w:rPr>
      </w:pPr>
      <w:proofErr w:type="spellStart"/>
      <w:r>
        <w:rPr>
          <w:rFonts w:asciiTheme="minorBidi" w:hAnsiTheme="minorBidi" w:cstheme="minorBidi"/>
          <w:b/>
          <w:bCs/>
          <w:lang w:val="en"/>
        </w:rPr>
        <w:t>Helmikuu</w:t>
      </w:r>
      <w:proofErr w:type="spellEnd"/>
      <w:r>
        <w:rPr>
          <w:rFonts w:asciiTheme="minorBidi" w:hAnsiTheme="minorBidi" w:cstheme="minorBidi"/>
          <w:b/>
          <w:bCs/>
          <w:lang w:val="en"/>
        </w:rPr>
        <w:t xml:space="preserve"> 2019 – </w:t>
      </w:r>
      <w:proofErr w:type="spellStart"/>
      <w:r>
        <w:rPr>
          <w:rFonts w:asciiTheme="minorBidi" w:hAnsiTheme="minorBidi" w:cstheme="minorBidi"/>
          <w:b/>
          <w:bCs/>
          <w:lang w:val="en"/>
        </w:rPr>
        <w:t>Saksalaisen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w:t>
      </w:r>
      <w:proofErr w:type="spellEnd"/>
      <w:r>
        <w:rPr>
          <w:rFonts w:asciiTheme="minorBidi" w:hAnsiTheme="minorBidi" w:cstheme="minorBidi"/>
          <w:b/>
          <w:bCs/>
          <w:lang w:val="en"/>
        </w:rPr>
        <w:t xml:space="preserve">- </w:t>
      </w:r>
      <w:proofErr w:type="gramStart"/>
      <w:r>
        <w:rPr>
          <w:rFonts w:asciiTheme="minorBidi" w:hAnsiTheme="minorBidi" w:cstheme="minorBidi"/>
          <w:b/>
          <w:bCs/>
          <w:lang w:val="en"/>
        </w:rPr>
        <w:t>ja</w:t>
      </w:r>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lisäainevalmistajan</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ensimmäinen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maailmanlaajuinen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verkkokampanja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oli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suuri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menestys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Yritys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asetti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tavoitteekseen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miljardi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impressiota</w:t>
      </w:r>
      <w:proofErr w:type="spellEnd"/>
      <w:r>
        <w:rPr>
          <w:rFonts w:asciiTheme="minorBidi" w:hAnsiTheme="minorBidi" w:cstheme="minorBidi"/>
          <w:b/>
          <w:bCs/>
          <w:lang w:val="en"/>
        </w:rPr>
        <w:t>. "</w:t>
      </w:r>
      <w:proofErr w:type="spellStart"/>
      <w:r>
        <w:rPr>
          <w:rFonts w:asciiTheme="minorBidi" w:hAnsiTheme="minorBidi" w:cstheme="minorBidi"/>
          <w:b/>
          <w:bCs/>
          <w:lang w:val="en"/>
        </w:rPr>
        <w:t>Kampanja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sujui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kuitenkin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niin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hyvin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että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saimme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lopulta</w:t>
      </w:r>
      <w:proofErr w:type="spellEnd"/>
      <w:r>
        <w:rPr>
          <w:rFonts w:asciiTheme="minorBidi" w:hAnsiTheme="minorBidi" w:cstheme="minorBidi"/>
          <w:b/>
          <w:bCs/>
          <w:lang w:val="en"/>
        </w:rPr>
        <w:t xml:space="preserve"> 1</w:t>
      </w:r>
      <w:proofErr w:type="gramStart"/>
      <w:r>
        <w:rPr>
          <w:rFonts w:asciiTheme="minorBidi" w:hAnsiTheme="minorBidi" w:cstheme="minorBidi"/>
          <w:b/>
          <w:bCs/>
          <w:lang w:val="en"/>
        </w:rPr>
        <w:t>,6</w:t>
      </w:r>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miljardia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impressiota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toimitusjohtaja</w:t>
      </w:r>
      <w:proofErr w:type="spellEnd"/>
      <w:r>
        <w:rPr>
          <w:rFonts w:asciiTheme="minorBidi" w:hAnsiTheme="minorBidi" w:cstheme="minorBidi"/>
          <w:b/>
          <w:bCs/>
          <w:lang w:val="en"/>
        </w:rPr>
        <w:t xml:space="preserve"> Ernst Prost </w:t>
      </w:r>
      <w:proofErr w:type="spellStart"/>
      <w:r>
        <w:rPr>
          <w:rFonts w:asciiTheme="minorBidi" w:hAnsiTheme="minorBidi" w:cstheme="minorBidi"/>
          <w:b/>
          <w:bCs/>
          <w:lang w:val="en"/>
        </w:rPr>
        <w:t>sanoo</w:t>
      </w:r>
      <w:proofErr w:type="spellEnd"/>
      <w:r>
        <w:rPr>
          <w:rFonts w:asciiTheme="minorBidi" w:hAnsiTheme="minorBidi" w:cstheme="minorBidi"/>
          <w:b/>
          <w:bCs/>
          <w:lang w:val="en"/>
        </w:rPr>
        <w:t xml:space="preserve">. </w:t>
      </w:r>
    </w:p>
    <w:p w:rsidR="00073076" w:rsidRDefault="00073076" w:rsidP="00073076">
      <w:pPr>
        <w:spacing w:after="240" w:line="360" w:lineRule="auto"/>
        <w:ind w:right="1985"/>
        <w:jc w:val="both"/>
        <w:rPr>
          <w:rFonts w:asciiTheme="minorBidi" w:hAnsiTheme="minorBidi" w:cstheme="minorBidi"/>
        </w:rPr>
      </w:pPr>
      <w:r>
        <w:rPr>
          <w:rFonts w:asciiTheme="minorBidi" w:hAnsiTheme="minorBidi" w:cstheme="minorBidi"/>
          <w:lang w:val="en"/>
        </w:rPr>
        <w:t xml:space="preserve">LIQUI MOLY </w:t>
      </w:r>
      <w:proofErr w:type="spellStart"/>
      <w:r>
        <w:rPr>
          <w:rFonts w:asciiTheme="minorBidi" w:hAnsiTheme="minorBidi" w:cstheme="minorBidi"/>
          <w:lang w:val="en"/>
        </w:rPr>
        <w:t>teki</w:t>
      </w:r>
      <w:proofErr w:type="spellEnd"/>
      <w:r>
        <w:rPr>
          <w:rFonts w:asciiTheme="minorBidi" w:hAnsiTheme="minorBidi" w:cstheme="minorBidi"/>
          <w:lang w:val="en"/>
        </w:rPr>
        <w:t xml:space="preserve"> </w:t>
      </w:r>
      <w:proofErr w:type="spellStart"/>
      <w:r>
        <w:rPr>
          <w:rFonts w:asciiTheme="minorBidi" w:hAnsiTheme="minorBidi" w:cstheme="minorBidi"/>
          <w:lang w:val="en"/>
        </w:rPr>
        <w:t>kolme</w:t>
      </w:r>
      <w:proofErr w:type="spellEnd"/>
      <w:r>
        <w:rPr>
          <w:rFonts w:asciiTheme="minorBidi" w:hAnsiTheme="minorBidi" w:cstheme="minorBidi"/>
          <w:lang w:val="en"/>
        </w:rPr>
        <w:t xml:space="preserve"> </w:t>
      </w:r>
      <w:proofErr w:type="spellStart"/>
      <w:r>
        <w:rPr>
          <w:rFonts w:asciiTheme="minorBidi" w:hAnsiTheme="minorBidi" w:cstheme="minorBidi"/>
          <w:lang w:val="en"/>
        </w:rPr>
        <w:t>kuukautta</w:t>
      </w:r>
      <w:proofErr w:type="spellEnd"/>
      <w:r>
        <w:rPr>
          <w:rFonts w:asciiTheme="minorBidi" w:hAnsiTheme="minorBidi" w:cstheme="minorBidi"/>
          <w:lang w:val="en"/>
        </w:rPr>
        <w:t xml:space="preserve"> </w:t>
      </w:r>
      <w:proofErr w:type="spellStart"/>
      <w:r>
        <w:rPr>
          <w:rFonts w:asciiTheme="minorBidi" w:hAnsiTheme="minorBidi" w:cstheme="minorBidi"/>
          <w:lang w:val="en"/>
        </w:rPr>
        <w:t>kestäneestä</w:t>
      </w:r>
      <w:proofErr w:type="spellEnd"/>
      <w:r>
        <w:rPr>
          <w:rFonts w:asciiTheme="minorBidi" w:hAnsiTheme="minorBidi" w:cstheme="minorBidi"/>
          <w:lang w:val="en"/>
        </w:rPr>
        <w:t xml:space="preserve"> </w:t>
      </w:r>
      <w:proofErr w:type="spellStart"/>
      <w:r>
        <w:rPr>
          <w:rFonts w:asciiTheme="minorBidi" w:hAnsiTheme="minorBidi" w:cstheme="minorBidi"/>
          <w:lang w:val="en"/>
        </w:rPr>
        <w:t>digitaalisesta</w:t>
      </w:r>
      <w:proofErr w:type="spellEnd"/>
      <w:r>
        <w:rPr>
          <w:rFonts w:asciiTheme="minorBidi" w:hAnsiTheme="minorBidi" w:cstheme="minorBidi"/>
          <w:lang w:val="en"/>
        </w:rPr>
        <w:t xml:space="preserve"> </w:t>
      </w:r>
      <w:proofErr w:type="spellStart"/>
      <w:r>
        <w:rPr>
          <w:rFonts w:asciiTheme="minorBidi" w:hAnsiTheme="minorBidi" w:cstheme="minorBidi"/>
          <w:lang w:val="en"/>
        </w:rPr>
        <w:t>kampanjasta</w:t>
      </w:r>
      <w:proofErr w:type="spellEnd"/>
      <w:r>
        <w:rPr>
          <w:rFonts w:asciiTheme="minorBidi" w:hAnsiTheme="minorBidi" w:cstheme="minorBidi"/>
          <w:lang w:val="en"/>
        </w:rPr>
        <w:t xml:space="preserve"> </w:t>
      </w:r>
      <w:proofErr w:type="spellStart"/>
      <w:r>
        <w:rPr>
          <w:rFonts w:asciiTheme="minorBidi" w:hAnsiTheme="minorBidi" w:cstheme="minorBidi"/>
          <w:lang w:val="en"/>
        </w:rPr>
        <w:t>tietoisesti</w:t>
      </w:r>
      <w:proofErr w:type="spellEnd"/>
      <w:r>
        <w:rPr>
          <w:rFonts w:asciiTheme="minorBidi" w:hAnsiTheme="minorBidi" w:cstheme="minorBidi"/>
          <w:lang w:val="en"/>
        </w:rPr>
        <w:t xml:space="preserve"> </w:t>
      </w:r>
      <w:proofErr w:type="spellStart"/>
      <w:r>
        <w:rPr>
          <w:rFonts w:asciiTheme="minorBidi" w:hAnsiTheme="minorBidi" w:cstheme="minorBidi"/>
          <w:lang w:val="en"/>
        </w:rPr>
        <w:t>laajan</w:t>
      </w:r>
      <w:proofErr w:type="spellEnd"/>
      <w:r>
        <w:rPr>
          <w:rFonts w:asciiTheme="minorBidi" w:hAnsiTheme="minorBidi" w:cstheme="minorBidi"/>
          <w:lang w:val="en"/>
        </w:rPr>
        <w:t xml:space="preserve">. </w:t>
      </w:r>
      <w:proofErr w:type="spellStart"/>
      <w:r>
        <w:rPr>
          <w:rFonts w:asciiTheme="minorBidi" w:hAnsiTheme="minorBidi" w:cstheme="minorBidi"/>
          <w:lang w:val="en"/>
        </w:rPr>
        <w:t>Kampanja</w:t>
      </w:r>
      <w:proofErr w:type="spellEnd"/>
      <w:r>
        <w:rPr>
          <w:rFonts w:asciiTheme="minorBidi" w:hAnsiTheme="minorBidi" w:cstheme="minorBidi"/>
          <w:lang w:val="en"/>
        </w:rPr>
        <w:t xml:space="preserve"> </w:t>
      </w:r>
      <w:proofErr w:type="spellStart"/>
      <w:r>
        <w:rPr>
          <w:rFonts w:asciiTheme="minorBidi" w:hAnsiTheme="minorBidi" w:cstheme="minorBidi"/>
          <w:lang w:val="en"/>
        </w:rPr>
        <w:t>toteutettiin</w:t>
      </w:r>
      <w:proofErr w:type="spellEnd"/>
      <w:r>
        <w:rPr>
          <w:rFonts w:asciiTheme="minorBidi" w:hAnsiTheme="minorBidi" w:cstheme="minorBidi"/>
          <w:lang w:val="en"/>
        </w:rPr>
        <w:t xml:space="preserve"> 50 </w:t>
      </w:r>
      <w:proofErr w:type="spellStart"/>
      <w:r>
        <w:rPr>
          <w:rFonts w:asciiTheme="minorBidi" w:hAnsiTheme="minorBidi" w:cstheme="minorBidi"/>
          <w:lang w:val="en"/>
        </w:rPr>
        <w:t>kielellä</w:t>
      </w:r>
      <w:proofErr w:type="spellEnd"/>
      <w:r>
        <w:rPr>
          <w:rFonts w:asciiTheme="minorBidi" w:hAnsiTheme="minorBidi" w:cstheme="minorBidi"/>
          <w:lang w:val="en"/>
        </w:rPr>
        <w:t xml:space="preserve"> 128 </w:t>
      </w:r>
      <w:proofErr w:type="spellStart"/>
      <w:r>
        <w:rPr>
          <w:rFonts w:asciiTheme="minorBidi" w:hAnsiTheme="minorBidi" w:cstheme="minorBidi"/>
          <w:lang w:val="en"/>
        </w:rPr>
        <w:t>eri</w:t>
      </w:r>
      <w:proofErr w:type="spellEnd"/>
      <w:r>
        <w:rPr>
          <w:rFonts w:asciiTheme="minorBidi" w:hAnsiTheme="minorBidi" w:cstheme="minorBidi"/>
          <w:lang w:val="en"/>
        </w:rPr>
        <w:t xml:space="preserve"> </w:t>
      </w:r>
      <w:proofErr w:type="spellStart"/>
      <w:r>
        <w:rPr>
          <w:rFonts w:asciiTheme="minorBidi" w:hAnsiTheme="minorBidi" w:cstheme="minorBidi"/>
          <w:lang w:val="en"/>
        </w:rPr>
        <w:t>maassa</w:t>
      </w:r>
      <w:proofErr w:type="spellEnd"/>
      <w:r>
        <w:rPr>
          <w:rFonts w:asciiTheme="minorBidi" w:hAnsiTheme="minorBidi" w:cstheme="minorBidi"/>
          <w:lang w:val="en"/>
        </w:rPr>
        <w:t xml:space="preserve">. </w:t>
      </w:r>
      <w:proofErr w:type="spellStart"/>
      <w:r>
        <w:rPr>
          <w:rFonts w:asciiTheme="minorBidi" w:hAnsiTheme="minorBidi" w:cstheme="minorBidi"/>
          <w:lang w:val="en"/>
        </w:rPr>
        <w:t>Pääpaino</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tietenkin</w:t>
      </w:r>
      <w:proofErr w:type="spellEnd"/>
      <w:r>
        <w:rPr>
          <w:rFonts w:asciiTheme="minorBidi" w:hAnsiTheme="minorBidi" w:cstheme="minorBidi"/>
          <w:lang w:val="en"/>
        </w:rPr>
        <w:t xml:space="preserve"> </w:t>
      </w:r>
      <w:proofErr w:type="spellStart"/>
      <w:r>
        <w:rPr>
          <w:rFonts w:asciiTheme="minorBidi" w:hAnsiTheme="minorBidi" w:cstheme="minorBidi"/>
          <w:lang w:val="en"/>
        </w:rPr>
        <w:t>yrityksen</w:t>
      </w:r>
      <w:proofErr w:type="spellEnd"/>
      <w:r>
        <w:rPr>
          <w:rFonts w:asciiTheme="minorBidi" w:hAnsiTheme="minorBidi" w:cstheme="minorBidi"/>
          <w:lang w:val="en"/>
        </w:rPr>
        <w:t xml:space="preserve"> </w:t>
      </w:r>
      <w:proofErr w:type="spellStart"/>
      <w:r>
        <w:rPr>
          <w:rFonts w:asciiTheme="minorBidi" w:hAnsiTheme="minorBidi" w:cstheme="minorBidi"/>
          <w:lang w:val="en"/>
        </w:rPr>
        <w:t>kotimarkkinoilla</w:t>
      </w:r>
      <w:proofErr w:type="spellEnd"/>
      <w:r>
        <w:rPr>
          <w:rFonts w:asciiTheme="minorBidi" w:hAnsiTheme="minorBidi" w:cstheme="minorBidi"/>
          <w:lang w:val="en"/>
        </w:rPr>
        <w:t xml:space="preserve"> </w:t>
      </w:r>
      <w:proofErr w:type="spellStart"/>
      <w:r>
        <w:rPr>
          <w:rFonts w:asciiTheme="minorBidi" w:hAnsiTheme="minorBidi" w:cstheme="minorBidi"/>
          <w:lang w:val="en"/>
        </w:rPr>
        <w:t>Saksassa</w:t>
      </w:r>
      <w:proofErr w:type="spellEnd"/>
      <w:r>
        <w:rPr>
          <w:rFonts w:asciiTheme="minorBidi" w:hAnsiTheme="minorBidi" w:cstheme="minorBidi"/>
          <w:lang w:val="en"/>
        </w:rPr>
        <w:t xml:space="preserve"> </w:t>
      </w:r>
      <w:proofErr w:type="spellStart"/>
      <w:r>
        <w:rPr>
          <w:rFonts w:asciiTheme="minorBidi" w:hAnsiTheme="minorBidi" w:cstheme="minorBidi"/>
          <w:lang w:val="en"/>
        </w:rPr>
        <w:t>sekä</w:t>
      </w:r>
      <w:proofErr w:type="spellEnd"/>
      <w:r>
        <w:rPr>
          <w:rFonts w:asciiTheme="minorBidi" w:hAnsiTheme="minorBidi" w:cstheme="minorBidi"/>
          <w:lang w:val="en"/>
        </w:rPr>
        <w:t xml:space="preserve"> </w:t>
      </w:r>
      <w:proofErr w:type="spellStart"/>
      <w:r>
        <w:rPr>
          <w:rFonts w:asciiTheme="minorBidi" w:hAnsiTheme="minorBidi" w:cstheme="minorBidi"/>
          <w:lang w:val="en"/>
        </w:rPr>
        <w:t>muilla</w:t>
      </w:r>
      <w:proofErr w:type="spellEnd"/>
      <w:r>
        <w:rPr>
          <w:rFonts w:asciiTheme="minorBidi" w:hAnsiTheme="minorBidi" w:cstheme="minorBidi"/>
          <w:lang w:val="en"/>
        </w:rPr>
        <w:t xml:space="preserve"> </w:t>
      </w:r>
      <w:proofErr w:type="spellStart"/>
      <w:r>
        <w:rPr>
          <w:rFonts w:asciiTheme="minorBidi" w:hAnsiTheme="minorBidi" w:cstheme="minorBidi"/>
          <w:lang w:val="en"/>
        </w:rPr>
        <w:t>vahvoilla</w:t>
      </w:r>
      <w:proofErr w:type="spellEnd"/>
      <w:r>
        <w:rPr>
          <w:rFonts w:asciiTheme="minorBidi" w:hAnsiTheme="minorBidi" w:cstheme="minorBidi"/>
          <w:lang w:val="en"/>
        </w:rPr>
        <w:t xml:space="preserve"> </w:t>
      </w:r>
      <w:proofErr w:type="spellStart"/>
      <w:r>
        <w:rPr>
          <w:rFonts w:asciiTheme="minorBidi" w:hAnsiTheme="minorBidi" w:cstheme="minorBidi"/>
          <w:lang w:val="en"/>
        </w:rPr>
        <w:t>markkinoilla</w:t>
      </w:r>
      <w:proofErr w:type="spellEnd"/>
      <w:r>
        <w:rPr>
          <w:rFonts w:asciiTheme="minorBidi" w:hAnsiTheme="minorBidi" w:cstheme="minorBidi"/>
          <w:lang w:val="en"/>
        </w:rPr>
        <w:t xml:space="preserve">, </w:t>
      </w:r>
      <w:proofErr w:type="spellStart"/>
      <w:r>
        <w:rPr>
          <w:rFonts w:asciiTheme="minorBidi" w:hAnsiTheme="minorBidi" w:cstheme="minorBidi"/>
          <w:lang w:val="en"/>
        </w:rPr>
        <w:t>kuten</w:t>
      </w:r>
      <w:proofErr w:type="spellEnd"/>
      <w:r>
        <w:rPr>
          <w:rFonts w:asciiTheme="minorBidi" w:hAnsiTheme="minorBidi" w:cstheme="minorBidi"/>
          <w:lang w:val="en"/>
        </w:rPr>
        <w:t xml:space="preserve"> </w:t>
      </w:r>
      <w:proofErr w:type="spellStart"/>
      <w:r>
        <w:rPr>
          <w:rFonts w:asciiTheme="minorBidi" w:hAnsiTheme="minorBidi" w:cstheme="minorBidi"/>
          <w:lang w:val="en"/>
        </w:rPr>
        <w:t>Yhdysvalloissa</w:t>
      </w:r>
      <w:proofErr w:type="spellEnd"/>
      <w:r>
        <w:rPr>
          <w:rFonts w:asciiTheme="minorBidi" w:hAnsiTheme="minorBidi" w:cstheme="minorBidi"/>
          <w:lang w:val="en"/>
        </w:rPr>
        <w:t xml:space="preserve">. </w:t>
      </w:r>
      <w:proofErr w:type="spellStart"/>
      <w:r>
        <w:rPr>
          <w:rFonts w:asciiTheme="minorBidi" w:hAnsiTheme="minorBidi" w:cstheme="minorBidi"/>
          <w:lang w:val="en"/>
        </w:rPr>
        <w:t>Kampanja</w:t>
      </w:r>
      <w:proofErr w:type="spellEnd"/>
      <w:r>
        <w:rPr>
          <w:rFonts w:asciiTheme="minorBidi" w:hAnsiTheme="minorBidi" w:cstheme="minorBidi"/>
          <w:lang w:val="en"/>
        </w:rPr>
        <w:t xml:space="preserve"> </w:t>
      </w:r>
      <w:proofErr w:type="spellStart"/>
      <w:r>
        <w:rPr>
          <w:rFonts w:asciiTheme="minorBidi" w:hAnsiTheme="minorBidi" w:cstheme="minorBidi"/>
          <w:lang w:val="en"/>
        </w:rPr>
        <w:t>toteutettiin</w:t>
      </w:r>
      <w:proofErr w:type="spellEnd"/>
      <w:r>
        <w:rPr>
          <w:rFonts w:asciiTheme="minorBidi" w:hAnsiTheme="minorBidi" w:cstheme="minorBidi"/>
          <w:lang w:val="en"/>
        </w:rPr>
        <w:t xml:space="preserve"> </w:t>
      </w:r>
      <w:proofErr w:type="spellStart"/>
      <w:r>
        <w:rPr>
          <w:rFonts w:asciiTheme="minorBidi" w:hAnsiTheme="minorBidi" w:cstheme="minorBidi"/>
          <w:lang w:val="en"/>
        </w:rPr>
        <w:t>kuitenkin</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esimerkiksi</w:t>
      </w:r>
      <w:proofErr w:type="spellEnd"/>
      <w:r>
        <w:rPr>
          <w:rFonts w:asciiTheme="minorBidi" w:hAnsiTheme="minorBidi" w:cstheme="minorBidi"/>
          <w:lang w:val="en"/>
        </w:rPr>
        <w:t xml:space="preserve"> </w:t>
      </w:r>
      <w:proofErr w:type="spellStart"/>
      <w:r>
        <w:rPr>
          <w:rFonts w:asciiTheme="minorBidi" w:hAnsiTheme="minorBidi" w:cstheme="minorBidi"/>
          <w:lang w:val="en"/>
        </w:rPr>
        <w:t>Togossa</w:t>
      </w:r>
      <w:proofErr w:type="spellEnd"/>
      <w:r>
        <w:rPr>
          <w:rFonts w:asciiTheme="minorBidi" w:hAnsiTheme="minorBidi" w:cstheme="minorBidi"/>
          <w:lang w:val="en"/>
        </w:rPr>
        <w:t xml:space="preserve">, </w:t>
      </w:r>
      <w:proofErr w:type="spellStart"/>
      <w:r>
        <w:rPr>
          <w:rFonts w:asciiTheme="minorBidi" w:hAnsiTheme="minorBidi" w:cstheme="minorBidi"/>
          <w:lang w:val="en"/>
        </w:rPr>
        <w:t>Haitissa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Mongoliassa</w:t>
      </w:r>
      <w:proofErr w:type="spellEnd"/>
      <w:r>
        <w:rPr>
          <w:rFonts w:asciiTheme="minorBidi" w:hAnsiTheme="minorBidi" w:cstheme="minorBidi"/>
          <w:lang w:val="en"/>
        </w:rPr>
        <w:t xml:space="preserve">. </w:t>
      </w:r>
    </w:p>
    <w:p w:rsidR="00073076" w:rsidRDefault="00073076" w:rsidP="00073076">
      <w:pPr>
        <w:spacing w:after="240" w:line="360" w:lineRule="auto"/>
        <w:ind w:right="1985"/>
        <w:jc w:val="both"/>
        <w:rPr>
          <w:rFonts w:asciiTheme="minorBidi" w:hAnsiTheme="minorBidi" w:cstheme="minorBidi"/>
        </w:rPr>
      </w:pPr>
      <w:r>
        <w:rPr>
          <w:rFonts w:asciiTheme="minorBidi" w:hAnsiTheme="minorBidi" w:cstheme="minorBidi"/>
          <w:lang w:val="en"/>
        </w:rPr>
        <w:t>"</w:t>
      </w:r>
      <w:proofErr w:type="spellStart"/>
      <w:r>
        <w:rPr>
          <w:rFonts w:asciiTheme="minorBidi" w:hAnsiTheme="minorBidi" w:cstheme="minorBidi"/>
          <w:lang w:val="en"/>
        </w:rPr>
        <w:t>Siten</w:t>
      </w:r>
      <w:proofErr w:type="spellEnd"/>
      <w:r>
        <w:rPr>
          <w:rFonts w:asciiTheme="minorBidi" w:hAnsiTheme="minorBidi" w:cstheme="minorBidi"/>
          <w:lang w:val="en"/>
        </w:rPr>
        <w:t xml:space="preserve"> me </w:t>
      </w:r>
      <w:proofErr w:type="spellStart"/>
      <w:r>
        <w:rPr>
          <w:rFonts w:asciiTheme="minorBidi" w:hAnsiTheme="minorBidi" w:cstheme="minorBidi"/>
          <w:lang w:val="en"/>
        </w:rPr>
        <w:t>olemme</w:t>
      </w:r>
      <w:proofErr w:type="spellEnd"/>
      <w:r>
        <w:rPr>
          <w:rFonts w:asciiTheme="minorBidi" w:hAnsiTheme="minorBidi" w:cstheme="minorBidi"/>
          <w:lang w:val="en"/>
        </w:rPr>
        <w:t xml:space="preserve"> </w:t>
      </w:r>
      <w:proofErr w:type="spellStart"/>
      <w:r>
        <w:rPr>
          <w:rFonts w:asciiTheme="minorBidi" w:hAnsiTheme="minorBidi" w:cstheme="minorBidi"/>
          <w:lang w:val="en"/>
        </w:rPr>
        <w:t>lisänneet</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markkinatunnettuutta</w:t>
      </w:r>
      <w:proofErr w:type="spellEnd"/>
      <w:r>
        <w:rPr>
          <w:rFonts w:asciiTheme="minorBidi" w:hAnsiTheme="minorBidi" w:cstheme="minorBidi"/>
          <w:lang w:val="en"/>
        </w:rPr>
        <w:t xml:space="preserve"> </w:t>
      </w:r>
      <w:proofErr w:type="spellStart"/>
      <w:r>
        <w:rPr>
          <w:rFonts w:asciiTheme="minorBidi" w:hAnsiTheme="minorBidi" w:cstheme="minorBidi"/>
          <w:lang w:val="en"/>
        </w:rPr>
        <w:t>ympäri</w:t>
      </w:r>
      <w:proofErr w:type="spellEnd"/>
      <w:r>
        <w:rPr>
          <w:rFonts w:asciiTheme="minorBidi" w:hAnsiTheme="minorBidi" w:cstheme="minorBidi"/>
          <w:lang w:val="en"/>
        </w:rPr>
        <w:t xml:space="preserve"> </w:t>
      </w:r>
      <w:proofErr w:type="spellStart"/>
      <w:r>
        <w:rPr>
          <w:rFonts w:asciiTheme="minorBidi" w:hAnsiTheme="minorBidi" w:cstheme="minorBidi"/>
          <w:lang w:val="en"/>
        </w:rPr>
        <w:t>maailman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tukeneet</w:t>
      </w:r>
      <w:proofErr w:type="spellEnd"/>
      <w:r>
        <w:rPr>
          <w:rFonts w:asciiTheme="minorBidi" w:hAnsiTheme="minorBidi" w:cstheme="minorBidi"/>
          <w:lang w:val="en"/>
        </w:rPr>
        <w:t xml:space="preserve"> </w:t>
      </w:r>
      <w:proofErr w:type="spellStart"/>
      <w:r>
        <w:rPr>
          <w:rFonts w:asciiTheme="minorBidi" w:hAnsiTheme="minorBidi" w:cstheme="minorBidi"/>
          <w:lang w:val="en"/>
        </w:rPr>
        <w:t>paikallisia</w:t>
      </w:r>
      <w:proofErr w:type="spellEnd"/>
      <w:r>
        <w:rPr>
          <w:rFonts w:asciiTheme="minorBidi" w:hAnsiTheme="minorBidi" w:cstheme="minorBidi"/>
          <w:lang w:val="en"/>
        </w:rPr>
        <w:t xml:space="preserve"> </w:t>
      </w:r>
      <w:proofErr w:type="spellStart"/>
      <w:r>
        <w:rPr>
          <w:rFonts w:asciiTheme="minorBidi" w:hAnsiTheme="minorBidi" w:cstheme="minorBidi"/>
          <w:lang w:val="en"/>
        </w:rPr>
        <w:t>myyjiä</w:t>
      </w:r>
      <w:proofErr w:type="spellEnd"/>
      <w:r>
        <w:rPr>
          <w:rFonts w:asciiTheme="minorBidi" w:hAnsiTheme="minorBidi" w:cstheme="minorBidi"/>
          <w:lang w:val="en"/>
        </w:rPr>
        <w:t xml:space="preserve">", Ernst Prost </w:t>
      </w:r>
      <w:proofErr w:type="spellStart"/>
      <w:r>
        <w:rPr>
          <w:rFonts w:asciiTheme="minorBidi" w:hAnsiTheme="minorBidi" w:cstheme="minorBidi"/>
          <w:lang w:val="en"/>
        </w:rPr>
        <w:t>sanoo</w:t>
      </w:r>
      <w:proofErr w:type="spellEnd"/>
      <w:r>
        <w:rPr>
          <w:rFonts w:asciiTheme="minorBidi" w:hAnsiTheme="minorBidi" w:cstheme="minorBidi"/>
          <w:lang w:val="en"/>
        </w:rPr>
        <w:t xml:space="preserve">. </w:t>
      </w:r>
      <w:proofErr w:type="spellStart"/>
      <w:r>
        <w:rPr>
          <w:rFonts w:asciiTheme="minorBidi" w:hAnsiTheme="minorBidi" w:cstheme="minorBidi"/>
          <w:lang w:val="en"/>
        </w:rPr>
        <w:t>Myyjät</w:t>
      </w:r>
      <w:proofErr w:type="spellEnd"/>
      <w:r>
        <w:rPr>
          <w:rFonts w:asciiTheme="minorBidi" w:hAnsiTheme="minorBidi" w:cstheme="minorBidi"/>
          <w:lang w:val="en"/>
        </w:rPr>
        <w:t xml:space="preserve"> </w:t>
      </w:r>
      <w:proofErr w:type="spellStart"/>
      <w:r>
        <w:rPr>
          <w:rFonts w:asciiTheme="minorBidi" w:hAnsiTheme="minorBidi" w:cstheme="minorBidi"/>
          <w:lang w:val="en"/>
        </w:rPr>
        <w:t>pystyivät</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liittymään</w:t>
      </w:r>
      <w:proofErr w:type="spellEnd"/>
      <w:r>
        <w:rPr>
          <w:rFonts w:asciiTheme="minorBidi" w:hAnsiTheme="minorBidi" w:cstheme="minorBidi"/>
          <w:lang w:val="en"/>
        </w:rPr>
        <w:t xml:space="preserve"> </w:t>
      </w:r>
      <w:proofErr w:type="spellStart"/>
      <w:r>
        <w:rPr>
          <w:rFonts w:asciiTheme="minorBidi" w:hAnsiTheme="minorBidi" w:cstheme="minorBidi"/>
          <w:lang w:val="en"/>
        </w:rPr>
        <w:t>itse</w:t>
      </w:r>
      <w:proofErr w:type="spellEnd"/>
      <w:r>
        <w:rPr>
          <w:rFonts w:asciiTheme="minorBidi" w:hAnsiTheme="minorBidi" w:cstheme="minorBidi"/>
          <w:lang w:val="en"/>
        </w:rPr>
        <w:t xml:space="preserve"> </w:t>
      </w:r>
      <w:proofErr w:type="spellStart"/>
      <w:r>
        <w:rPr>
          <w:rFonts w:asciiTheme="minorBidi" w:hAnsiTheme="minorBidi" w:cstheme="minorBidi"/>
          <w:lang w:val="en"/>
        </w:rPr>
        <w:t>mukaan</w:t>
      </w:r>
      <w:proofErr w:type="spellEnd"/>
      <w:r>
        <w:rPr>
          <w:rFonts w:asciiTheme="minorBidi" w:hAnsiTheme="minorBidi" w:cstheme="minorBidi"/>
          <w:lang w:val="en"/>
        </w:rPr>
        <w:t xml:space="preserve"> </w:t>
      </w:r>
      <w:proofErr w:type="spellStart"/>
      <w:r>
        <w:rPr>
          <w:rFonts w:asciiTheme="minorBidi" w:hAnsiTheme="minorBidi" w:cstheme="minorBidi"/>
          <w:lang w:val="en"/>
        </w:rPr>
        <w:t>kampanjaan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siten</w:t>
      </w:r>
      <w:proofErr w:type="spellEnd"/>
      <w:r>
        <w:rPr>
          <w:rFonts w:asciiTheme="minorBidi" w:hAnsiTheme="minorBidi" w:cstheme="minorBidi"/>
          <w:lang w:val="en"/>
        </w:rPr>
        <w:t xml:space="preserve"> </w:t>
      </w:r>
      <w:proofErr w:type="spellStart"/>
      <w:r>
        <w:rPr>
          <w:rFonts w:asciiTheme="minorBidi" w:hAnsiTheme="minorBidi" w:cstheme="minorBidi"/>
          <w:lang w:val="en"/>
        </w:rPr>
        <w:t>lisäämään</w:t>
      </w:r>
      <w:proofErr w:type="spellEnd"/>
      <w:r>
        <w:rPr>
          <w:rFonts w:asciiTheme="minorBidi" w:hAnsiTheme="minorBidi" w:cstheme="minorBidi"/>
          <w:lang w:val="en"/>
        </w:rPr>
        <w:t xml:space="preserve"> </w:t>
      </w:r>
      <w:proofErr w:type="spellStart"/>
      <w:r>
        <w:rPr>
          <w:rFonts w:asciiTheme="minorBidi" w:hAnsiTheme="minorBidi" w:cstheme="minorBidi"/>
          <w:lang w:val="en"/>
        </w:rPr>
        <w:t>siitä</w:t>
      </w:r>
      <w:proofErr w:type="spellEnd"/>
      <w:r>
        <w:rPr>
          <w:rFonts w:asciiTheme="minorBidi" w:hAnsiTheme="minorBidi" w:cstheme="minorBidi"/>
          <w:lang w:val="en"/>
        </w:rPr>
        <w:t xml:space="preserve"> </w:t>
      </w:r>
      <w:proofErr w:type="spellStart"/>
      <w:r>
        <w:rPr>
          <w:rFonts w:asciiTheme="minorBidi" w:hAnsiTheme="minorBidi" w:cstheme="minorBidi"/>
          <w:lang w:val="en"/>
        </w:rPr>
        <w:t>saamaansa</w:t>
      </w:r>
      <w:proofErr w:type="spellEnd"/>
      <w:r>
        <w:rPr>
          <w:rFonts w:asciiTheme="minorBidi" w:hAnsiTheme="minorBidi" w:cstheme="minorBidi"/>
          <w:lang w:val="en"/>
        </w:rPr>
        <w:t xml:space="preserve"> </w:t>
      </w:r>
      <w:proofErr w:type="spellStart"/>
      <w:r>
        <w:rPr>
          <w:rFonts w:asciiTheme="minorBidi" w:hAnsiTheme="minorBidi" w:cstheme="minorBidi"/>
          <w:lang w:val="en"/>
        </w:rPr>
        <w:t>hyötyä</w:t>
      </w:r>
      <w:proofErr w:type="spellEnd"/>
      <w:r>
        <w:rPr>
          <w:rFonts w:asciiTheme="minorBidi" w:hAnsiTheme="minorBidi" w:cstheme="minorBidi"/>
          <w:lang w:val="en"/>
        </w:rPr>
        <w:t xml:space="preserve">. "Se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maksanut</w:t>
      </w:r>
      <w:proofErr w:type="spellEnd"/>
      <w:r>
        <w:rPr>
          <w:rFonts w:asciiTheme="minorBidi" w:hAnsiTheme="minorBidi" w:cstheme="minorBidi"/>
          <w:lang w:val="en"/>
        </w:rPr>
        <w:t xml:space="preserve"> </w:t>
      </w:r>
      <w:proofErr w:type="spellStart"/>
      <w:r>
        <w:rPr>
          <w:rFonts w:asciiTheme="minorBidi" w:hAnsiTheme="minorBidi" w:cstheme="minorBidi"/>
          <w:lang w:val="en"/>
        </w:rPr>
        <w:t>heille</w:t>
      </w:r>
      <w:proofErr w:type="spellEnd"/>
      <w:r>
        <w:rPr>
          <w:rFonts w:asciiTheme="minorBidi" w:hAnsiTheme="minorBidi" w:cstheme="minorBidi"/>
          <w:lang w:val="en"/>
        </w:rPr>
        <w:t xml:space="preserve"> </w:t>
      </w:r>
      <w:proofErr w:type="spellStart"/>
      <w:r>
        <w:rPr>
          <w:rFonts w:asciiTheme="minorBidi" w:hAnsiTheme="minorBidi" w:cstheme="minorBidi"/>
          <w:lang w:val="en"/>
        </w:rPr>
        <w:t>senttiäkään</w:t>
      </w:r>
      <w:proofErr w:type="spellEnd"/>
      <w:r>
        <w:rPr>
          <w:rFonts w:asciiTheme="minorBidi" w:hAnsiTheme="minorBidi" w:cstheme="minorBidi"/>
          <w:lang w:val="en"/>
        </w:rPr>
        <w:t xml:space="preserve">", </w:t>
      </w:r>
      <w:proofErr w:type="spellStart"/>
      <w:r>
        <w:rPr>
          <w:rFonts w:asciiTheme="minorBidi" w:hAnsiTheme="minorBidi" w:cstheme="minorBidi"/>
          <w:lang w:val="en"/>
        </w:rPr>
        <w:t>toimitusjohtaja</w:t>
      </w:r>
      <w:proofErr w:type="spellEnd"/>
      <w:r>
        <w:rPr>
          <w:rFonts w:asciiTheme="minorBidi" w:hAnsiTheme="minorBidi" w:cstheme="minorBidi"/>
          <w:lang w:val="en"/>
        </w:rPr>
        <w:t xml:space="preserve"> </w:t>
      </w:r>
      <w:proofErr w:type="spellStart"/>
      <w:r>
        <w:rPr>
          <w:rFonts w:asciiTheme="minorBidi" w:hAnsiTheme="minorBidi" w:cstheme="minorBidi"/>
          <w:lang w:val="en"/>
        </w:rPr>
        <w:t>painottaa</w:t>
      </w:r>
      <w:proofErr w:type="spellEnd"/>
      <w:r>
        <w:rPr>
          <w:rFonts w:asciiTheme="minorBidi" w:hAnsiTheme="minorBidi" w:cstheme="minorBidi"/>
          <w:lang w:val="en"/>
        </w:rPr>
        <w:t xml:space="preserve">. </w:t>
      </w:r>
    </w:p>
    <w:p w:rsidR="00073076" w:rsidRDefault="00073076" w:rsidP="00073076">
      <w:pPr>
        <w:spacing w:after="240" w:line="360" w:lineRule="auto"/>
        <w:ind w:right="1985"/>
        <w:jc w:val="both"/>
        <w:rPr>
          <w:rFonts w:asciiTheme="minorBidi" w:hAnsiTheme="minorBidi" w:cstheme="minorBidi"/>
        </w:rPr>
      </w:pPr>
      <w:proofErr w:type="spellStart"/>
      <w:r>
        <w:rPr>
          <w:rFonts w:asciiTheme="minorBidi" w:hAnsiTheme="minorBidi" w:cstheme="minorBidi"/>
          <w:lang w:val="en"/>
        </w:rPr>
        <w:t>Kampanja</w:t>
      </w:r>
      <w:proofErr w:type="spellEnd"/>
      <w:r>
        <w:rPr>
          <w:rFonts w:asciiTheme="minorBidi" w:hAnsiTheme="minorBidi" w:cstheme="minorBidi"/>
          <w:lang w:val="en"/>
        </w:rPr>
        <w:t xml:space="preserve"> </w:t>
      </w:r>
      <w:proofErr w:type="spellStart"/>
      <w:r>
        <w:rPr>
          <w:rFonts w:asciiTheme="minorBidi" w:hAnsiTheme="minorBidi" w:cstheme="minorBidi"/>
          <w:lang w:val="en"/>
        </w:rPr>
        <w:t>sisälsi</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kilpailun</w:t>
      </w:r>
      <w:proofErr w:type="spellEnd"/>
      <w:r>
        <w:rPr>
          <w:rFonts w:asciiTheme="minorBidi" w:hAnsiTheme="minorBidi" w:cstheme="minorBidi"/>
          <w:lang w:val="en"/>
        </w:rPr>
        <w:t xml:space="preserve">. </w:t>
      </w:r>
      <w:proofErr w:type="spellStart"/>
      <w:r>
        <w:rPr>
          <w:rFonts w:asciiTheme="minorBidi" w:hAnsiTheme="minorBidi" w:cstheme="minorBidi"/>
          <w:lang w:val="en"/>
        </w:rPr>
        <w:t>Palkintoina</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ainutlaatuisia</w:t>
      </w:r>
      <w:proofErr w:type="spellEnd"/>
      <w:r>
        <w:rPr>
          <w:rFonts w:asciiTheme="minorBidi" w:hAnsiTheme="minorBidi" w:cstheme="minorBidi"/>
          <w:lang w:val="en"/>
        </w:rPr>
        <w:t xml:space="preserve"> </w:t>
      </w:r>
      <w:proofErr w:type="spellStart"/>
      <w:r>
        <w:rPr>
          <w:rFonts w:asciiTheme="minorBidi" w:hAnsiTheme="minorBidi" w:cstheme="minorBidi"/>
          <w:lang w:val="en"/>
        </w:rPr>
        <w:t>matkoja</w:t>
      </w:r>
      <w:proofErr w:type="spellEnd"/>
      <w:r>
        <w:rPr>
          <w:rFonts w:asciiTheme="minorBidi" w:hAnsiTheme="minorBidi" w:cstheme="minorBidi"/>
          <w:lang w:val="en"/>
        </w:rPr>
        <w:t xml:space="preserve">, </w:t>
      </w:r>
      <w:proofErr w:type="spellStart"/>
      <w:r>
        <w:rPr>
          <w:rFonts w:asciiTheme="minorBidi" w:hAnsiTheme="minorBidi" w:cstheme="minorBidi"/>
          <w:lang w:val="en"/>
        </w:rPr>
        <w:t>jotka</w:t>
      </w:r>
      <w:proofErr w:type="spellEnd"/>
      <w:r>
        <w:rPr>
          <w:rFonts w:asciiTheme="minorBidi" w:hAnsiTheme="minorBidi" w:cstheme="minorBidi"/>
          <w:lang w:val="en"/>
        </w:rPr>
        <w:t xml:space="preserve"> </w:t>
      </w:r>
      <w:proofErr w:type="spellStart"/>
      <w:r>
        <w:rPr>
          <w:rFonts w:asciiTheme="minorBidi" w:hAnsiTheme="minorBidi" w:cstheme="minorBidi"/>
          <w:lang w:val="en"/>
        </w:rPr>
        <w:t>sisälsivät</w:t>
      </w:r>
      <w:proofErr w:type="spellEnd"/>
      <w:r>
        <w:rPr>
          <w:rFonts w:asciiTheme="minorBidi" w:hAnsiTheme="minorBidi" w:cstheme="minorBidi"/>
          <w:lang w:val="en"/>
        </w:rPr>
        <w:t xml:space="preserve"> VIP-</w:t>
      </w:r>
      <w:proofErr w:type="spellStart"/>
      <w:r>
        <w:rPr>
          <w:rFonts w:asciiTheme="minorBidi" w:hAnsiTheme="minorBidi" w:cstheme="minorBidi"/>
          <w:lang w:val="en"/>
        </w:rPr>
        <w:t>liput</w:t>
      </w:r>
      <w:proofErr w:type="spellEnd"/>
      <w:r>
        <w:rPr>
          <w:rFonts w:asciiTheme="minorBidi" w:hAnsiTheme="minorBidi" w:cstheme="minorBidi"/>
          <w:lang w:val="en"/>
        </w:rPr>
        <w:t xml:space="preserve"> </w:t>
      </w:r>
      <w:proofErr w:type="spellStart"/>
      <w:r>
        <w:rPr>
          <w:rFonts w:asciiTheme="minorBidi" w:hAnsiTheme="minorBidi" w:cstheme="minorBidi"/>
          <w:lang w:val="en"/>
        </w:rPr>
        <w:t>MotoGP-kisaan</w:t>
      </w:r>
      <w:proofErr w:type="spellEnd"/>
      <w:r>
        <w:rPr>
          <w:rFonts w:asciiTheme="minorBidi" w:hAnsiTheme="minorBidi" w:cstheme="minorBidi"/>
          <w:lang w:val="en"/>
        </w:rPr>
        <w:t xml:space="preserve">. LIQUI MOLY on </w:t>
      </w:r>
      <w:proofErr w:type="spellStart"/>
      <w:r>
        <w:rPr>
          <w:rFonts w:asciiTheme="minorBidi" w:hAnsiTheme="minorBidi" w:cstheme="minorBidi"/>
          <w:lang w:val="en"/>
        </w:rPr>
        <w:t>ollut</w:t>
      </w:r>
      <w:proofErr w:type="spellEnd"/>
      <w:r>
        <w:rPr>
          <w:rFonts w:asciiTheme="minorBidi" w:hAnsiTheme="minorBidi" w:cstheme="minorBidi"/>
          <w:lang w:val="en"/>
        </w:rPr>
        <w:t xml:space="preserve"> </w:t>
      </w:r>
      <w:proofErr w:type="spellStart"/>
      <w:r>
        <w:rPr>
          <w:rFonts w:asciiTheme="minorBidi" w:hAnsiTheme="minorBidi" w:cstheme="minorBidi"/>
          <w:lang w:val="en"/>
        </w:rPr>
        <w:t>mukana</w:t>
      </w:r>
      <w:proofErr w:type="spellEnd"/>
      <w:r>
        <w:rPr>
          <w:rFonts w:asciiTheme="minorBidi" w:hAnsiTheme="minorBidi" w:cstheme="minorBidi"/>
          <w:lang w:val="en"/>
        </w:rPr>
        <w:t xml:space="preserve"> </w:t>
      </w:r>
      <w:proofErr w:type="spellStart"/>
      <w:r>
        <w:rPr>
          <w:rFonts w:asciiTheme="minorBidi" w:hAnsiTheme="minorBidi" w:cstheme="minorBidi"/>
          <w:lang w:val="en"/>
        </w:rPr>
        <w:t>MotoGP-sarjassa</w:t>
      </w:r>
      <w:proofErr w:type="spellEnd"/>
      <w:r>
        <w:rPr>
          <w:rFonts w:asciiTheme="minorBidi" w:hAnsiTheme="minorBidi" w:cstheme="minorBidi"/>
          <w:lang w:val="en"/>
        </w:rPr>
        <w:t xml:space="preserve"> </w:t>
      </w:r>
      <w:proofErr w:type="gramStart"/>
      <w:r>
        <w:rPr>
          <w:rFonts w:asciiTheme="minorBidi" w:hAnsiTheme="minorBidi" w:cstheme="minorBidi"/>
          <w:lang w:val="en"/>
        </w:rPr>
        <w:t>jo</w:t>
      </w:r>
      <w:proofErr w:type="gramEnd"/>
      <w:r>
        <w:rPr>
          <w:rFonts w:asciiTheme="minorBidi" w:hAnsiTheme="minorBidi" w:cstheme="minorBidi"/>
          <w:lang w:val="en"/>
        </w:rPr>
        <w:t xml:space="preserve"> </w:t>
      </w:r>
      <w:proofErr w:type="spellStart"/>
      <w:r>
        <w:rPr>
          <w:rFonts w:asciiTheme="minorBidi" w:hAnsiTheme="minorBidi" w:cstheme="minorBidi"/>
          <w:lang w:val="en"/>
        </w:rPr>
        <w:t>vuosia</w:t>
      </w:r>
      <w:proofErr w:type="spellEnd"/>
      <w:r>
        <w:rPr>
          <w:rFonts w:asciiTheme="minorBidi" w:hAnsiTheme="minorBidi" w:cstheme="minorBidi"/>
          <w:lang w:val="en"/>
        </w:rPr>
        <w:t xml:space="preserve">. </w:t>
      </w:r>
      <w:proofErr w:type="spellStart"/>
      <w:r>
        <w:rPr>
          <w:rFonts w:asciiTheme="minorBidi" w:hAnsiTheme="minorBidi" w:cstheme="minorBidi"/>
          <w:lang w:val="en"/>
        </w:rPr>
        <w:t>Kilpailuun</w:t>
      </w:r>
      <w:proofErr w:type="spellEnd"/>
      <w:r>
        <w:rPr>
          <w:rFonts w:asciiTheme="minorBidi" w:hAnsiTheme="minorBidi" w:cstheme="minorBidi"/>
          <w:lang w:val="en"/>
        </w:rPr>
        <w:t xml:space="preserve"> </w:t>
      </w:r>
      <w:proofErr w:type="spellStart"/>
      <w:r>
        <w:rPr>
          <w:rFonts w:asciiTheme="minorBidi" w:hAnsiTheme="minorBidi" w:cstheme="minorBidi"/>
          <w:lang w:val="en"/>
        </w:rPr>
        <w:t>osallistui</w:t>
      </w:r>
      <w:proofErr w:type="spellEnd"/>
      <w:r>
        <w:rPr>
          <w:rFonts w:asciiTheme="minorBidi" w:hAnsiTheme="minorBidi" w:cstheme="minorBidi"/>
          <w:lang w:val="en"/>
        </w:rPr>
        <w:t xml:space="preserve"> </w:t>
      </w:r>
      <w:proofErr w:type="spellStart"/>
      <w:r>
        <w:rPr>
          <w:rFonts w:asciiTheme="minorBidi" w:hAnsiTheme="minorBidi" w:cstheme="minorBidi"/>
          <w:lang w:val="en"/>
        </w:rPr>
        <w:t>maailmanlaajuisesti</w:t>
      </w:r>
      <w:proofErr w:type="spellEnd"/>
      <w:r>
        <w:rPr>
          <w:rFonts w:asciiTheme="minorBidi" w:hAnsiTheme="minorBidi" w:cstheme="minorBidi"/>
          <w:lang w:val="en"/>
        </w:rPr>
        <w:t xml:space="preserve"> </w:t>
      </w:r>
      <w:proofErr w:type="spellStart"/>
      <w:r>
        <w:rPr>
          <w:rFonts w:asciiTheme="minorBidi" w:hAnsiTheme="minorBidi" w:cstheme="minorBidi"/>
          <w:lang w:val="en"/>
        </w:rPr>
        <w:t>yli</w:t>
      </w:r>
      <w:proofErr w:type="spellEnd"/>
      <w:r>
        <w:rPr>
          <w:rFonts w:asciiTheme="minorBidi" w:hAnsiTheme="minorBidi" w:cstheme="minorBidi"/>
          <w:lang w:val="en"/>
        </w:rPr>
        <w:t xml:space="preserve"> 85 000 </w:t>
      </w:r>
      <w:proofErr w:type="spellStart"/>
      <w:r>
        <w:rPr>
          <w:rFonts w:asciiTheme="minorBidi" w:hAnsiTheme="minorBidi" w:cstheme="minorBidi"/>
          <w:lang w:val="en"/>
        </w:rPr>
        <w:t>henkeä</w:t>
      </w:r>
      <w:proofErr w:type="spellEnd"/>
      <w:r>
        <w:rPr>
          <w:rFonts w:asciiTheme="minorBidi" w:hAnsiTheme="minorBidi" w:cstheme="minorBidi"/>
          <w:lang w:val="en"/>
        </w:rPr>
        <w:t xml:space="preserve">. </w:t>
      </w:r>
      <w:proofErr w:type="spellStart"/>
      <w:r>
        <w:rPr>
          <w:rFonts w:asciiTheme="minorBidi" w:hAnsiTheme="minorBidi" w:cstheme="minorBidi"/>
          <w:lang w:val="en"/>
        </w:rPr>
        <w:t>Voittajiksi</w:t>
      </w:r>
      <w:proofErr w:type="spellEnd"/>
      <w:r>
        <w:rPr>
          <w:rFonts w:asciiTheme="minorBidi" w:hAnsiTheme="minorBidi" w:cstheme="minorBidi"/>
          <w:lang w:val="en"/>
        </w:rPr>
        <w:t xml:space="preserve"> </w:t>
      </w:r>
      <w:proofErr w:type="spellStart"/>
      <w:r>
        <w:rPr>
          <w:rFonts w:asciiTheme="minorBidi" w:hAnsiTheme="minorBidi" w:cstheme="minorBidi"/>
          <w:lang w:val="en"/>
        </w:rPr>
        <w:t>arvottiin</w:t>
      </w:r>
      <w:proofErr w:type="spellEnd"/>
      <w:r>
        <w:rPr>
          <w:rFonts w:asciiTheme="minorBidi" w:hAnsiTheme="minorBidi" w:cstheme="minorBidi"/>
          <w:lang w:val="en"/>
        </w:rPr>
        <w:t xml:space="preserve"> John Jester </w:t>
      </w:r>
      <w:proofErr w:type="spellStart"/>
      <w:r>
        <w:rPr>
          <w:rFonts w:asciiTheme="minorBidi" w:hAnsiTheme="minorBidi" w:cstheme="minorBidi"/>
          <w:lang w:val="en"/>
        </w:rPr>
        <w:t>Easleystä</w:t>
      </w:r>
      <w:proofErr w:type="spellEnd"/>
      <w:r>
        <w:rPr>
          <w:rFonts w:asciiTheme="minorBidi" w:hAnsiTheme="minorBidi" w:cstheme="minorBidi"/>
          <w:lang w:val="en"/>
        </w:rPr>
        <w:t xml:space="preserve"> </w:t>
      </w:r>
      <w:proofErr w:type="spellStart"/>
      <w:r>
        <w:rPr>
          <w:rFonts w:asciiTheme="minorBidi" w:hAnsiTheme="minorBidi" w:cstheme="minorBidi"/>
          <w:lang w:val="en"/>
        </w:rPr>
        <w:t>Etelä-Carolinasta</w:t>
      </w:r>
      <w:proofErr w:type="spellEnd"/>
      <w:r>
        <w:rPr>
          <w:rFonts w:asciiTheme="minorBidi" w:hAnsiTheme="minorBidi" w:cstheme="minorBidi"/>
          <w:lang w:val="en"/>
        </w:rPr>
        <w:t xml:space="preserve"> </w:t>
      </w:r>
      <w:proofErr w:type="spellStart"/>
      <w:r>
        <w:rPr>
          <w:rFonts w:asciiTheme="minorBidi" w:hAnsiTheme="minorBidi" w:cstheme="minorBidi"/>
          <w:lang w:val="en"/>
        </w:rPr>
        <w:t>Yhdysvalloista</w:t>
      </w:r>
      <w:proofErr w:type="spellEnd"/>
      <w:r>
        <w:rPr>
          <w:rFonts w:asciiTheme="minorBidi" w:hAnsiTheme="minorBidi" w:cstheme="minorBidi"/>
          <w:lang w:val="en"/>
        </w:rPr>
        <w:t xml:space="preserve"> (</w:t>
      </w:r>
      <w:proofErr w:type="spellStart"/>
      <w:r>
        <w:rPr>
          <w:rFonts w:asciiTheme="minorBidi" w:hAnsiTheme="minorBidi" w:cstheme="minorBidi"/>
          <w:lang w:val="en"/>
        </w:rPr>
        <w:t>matka</w:t>
      </w:r>
      <w:proofErr w:type="spellEnd"/>
      <w:r>
        <w:rPr>
          <w:rFonts w:asciiTheme="minorBidi" w:hAnsiTheme="minorBidi" w:cstheme="minorBidi"/>
          <w:lang w:val="en"/>
        </w:rPr>
        <w:t xml:space="preserve"> </w:t>
      </w:r>
      <w:proofErr w:type="spellStart"/>
      <w:r>
        <w:rPr>
          <w:rFonts w:asciiTheme="minorBidi" w:hAnsiTheme="minorBidi" w:cstheme="minorBidi"/>
          <w:lang w:val="en"/>
        </w:rPr>
        <w:lastRenderedPageBreak/>
        <w:t>Berliiniin</w:t>
      </w:r>
      <w:proofErr w:type="spellEnd"/>
      <w:r>
        <w:rPr>
          <w:rFonts w:asciiTheme="minorBidi" w:hAnsiTheme="minorBidi" w:cstheme="minorBidi"/>
          <w:lang w:val="en"/>
        </w:rPr>
        <w:t xml:space="preserve">), Frank </w:t>
      </w:r>
      <w:proofErr w:type="spellStart"/>
      <w:r>
        <w:rPr>
          <w:rFonts w:asciiTheme="minorBidi" w:hAnsiTheme="minorBidi" w:cstheme="minorBidi"/>
          <w:lang w:val="en"/>
        </w:rPr>
        <w:t>Stege-Schilly</w:t>
      </w:r>
      <w:proofErr w:type="spellEnd"/>
      <w:r>
        <w:rPr>
          <w:rFonts w:asciiTheme="minorBidi" w:hAnsiTheme="minorBidi" w:cstheme="minorBidi"/>
          <w:lang w:val="en"/>
        </w:rPr>
        <w:t xml:space="preserve"> </w:t>
      </w:r>
      <w:proofErr w:type="spellStart"/>
      <w:r>
        <w:rPr>
          <w:rFonts w:asciiTheme="minorBidi" w:hAnsiTheme="minorBidi" w:cstheme="minorBidi"/>
          <w:lang w:val="en"/>
        </w:rPr>
        <w:t>Düsseldorfista</w:t>
      </w:r>
      <w:proofErr w:type="spellEnd"/>
      <w:r>
        <w:rPr>
          <w:rFonts w:asciiTheme="minorBidi" w:hAnsiTheme="minorBidi" w:cstheme="minorBidi"/>
          <w:lang w:val="en"/>
        </w:rPr>
        <w:t xml:space="preserve"> </w:t>
      </w:r>
      <w:proofErr w:type="spellStart"/>
      <w:r>
        <w:rPr>
          <w:rFonts w:asciiTheme="minorBidi" w:hAnsiTheme="minorBidi" w:cstheme="minorBidi"/>
          <w:lang w:val="en"/>
        </w:rPr>
        <w:t>Saksasta</w:t>
      </w:r>
      <w:proofErr w:type="spellEnd"/>
      <w:r>
        <w:rPr>
          <w:rFonts w:asciiTheme="minorBidi" w:hAnsiTheme="minorBidi" w:cstheme="minorBidi"/>
          <w:lang w:val="en"/>
        </w:rPr>
        <w:t xml:space="preserve"> (</w:t>
      </w:r>
      <w:proofErr w:type="spellStart"/>
      <w:r>
        <w:rPr>
          <w:rFonts w:asciiTheme="minorBidi" w:hAnsiTheme="minorBidi" w:cstheme="minorBidi"/>
          <w:lang w:val="en"/>
        </w:rPr>
        <w:t>matka</w:t>
      </w:r>
      <w:proofErr w:type="spellEnd"/>
      <w:r>
        <w:rPr>
          <w:rFonts w:asciiTheme="minorBidi" w:hAnsiTheme="minorBidi" w:cstheme="minorBidi"/>
          <w:lang w:val="en"/>
        </w:rPr>
        <w:t xml:space="preserve"> New </w:t>
      </w:r>
      <w:proofErr w:type="spellStart"/>
      <w:r>
        <w:rPr>
          <w:rFonts w:asciiTheme="minorBidi" w:hAnsiTheme="minorBidi" w:cstheme="minorBidi"/>
          <w:lang w:val="en"/>
        </w:rPr>
        <w:t>Yorkiin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Vicko </w:t>
      </w:r>
      <w:proofErr w:type="spellStart"/>
      <w:r>
        <w:rPr>
          <w:rFonts w:asciiTheme="minorBidi" w:hAnsiTheme="minorBidi" w:cstheme="minorBidi"/>
          <w:lang w:val="en"/>
        </w:rPr>
        <w:t>Peovic</w:t>
      </w:r>
      <w:proofErr w:type="spellEnd"/>
      <w:r>
        <w:rPr>
          <w:rFonts w:asciiTheme="minorBidi" w:hAnsiTheme="minorBidi" w:cstheme="minorBidi"/>
          <w:lang w:val="en"/>
        </w:rPr>
        <w:t xml:space="preserve"> </w:t>
      </w:r>
      <w:proofErr w:type="spellStart"/>
      <w:r>
        <w:rPr>
          <w:rFonts w:asciiTheme="minorBidi" w:hAnsiTheme="minorBidi" w:cstheme="minorBidi"/>
          <w:lang w:val="en"/>
        </w:rPr>
        <w:t>Sabettasta</w:t>
      </w:r>
      <w:proofErr w:type="spellEnd"/>
      <w:r>
        <w:rPr>
          <w:rFonts w:asciiTheme="minorBidi" w:hAnsiTheme="minorBidi" w:cstheme="minorBidi"/>
          <w:lang w:val="en"/>
        </w:rPr>
        <w:t xml:space="preserve"> </w:t>
      </w:r>
      <w:proofErr w:type="spellStart"/>
      <w:r>
        <w:rPr>
          <w:rFonts w:asciiTheme="minorBidi" w:hAnsiTheme="minorBidi" w:cstheme="minorBidi"/>
          <w:lang w:val="en"/>
        </w:rPr>
        <w:t>Venäjältä</w:t>
      </w:r>
      <w:proofErr w:type="spellEnd"/>
      <w:r>
        <w:rPr>
          <w:rFonts w:asciiTheme="minorBidi" w:hAnsiTheme="minorBidi" w:cstheme="minorBidi"/>
          <w:lang w:val="en"/>
        </w:rPr>
        <w:t xml:space="preserve"> (</w:t>
      </w:r>
      <w:proofErr w:type="spellStart"/>
      <w:r>
        <w:rPr>
          <w:rFonts w:asciiTheme="minorBidi" w:hAnsiTheme="minorBidi" w:cstheme="minorBidi"/>
          <w:lang w:val="en"/>
        </w:rPr>
        <w:t>matka</w:t>
      </w:r>
      <w:proofErr w:type="spellEnd"/>
      <w:r>
        <w:rPr>
          <w:rFonts w:asciiTheme="minorBidi" w:hAnsiTheme="minorBidi" w:cstheme="minorBidi"/>
          <w:lang w:val="en"/>
        </w:rPr>
        <w:t xml:space="preserve"> </w:t>
      </w:r>
      <w:proofErr w:type="spellStart"/>
      <w:r>
        <w:rPr>
          <w:rFonts w:asciiTheme="minorBidi" w:hAnsiTheme="minorBidi" w:cstheme="minorBidi"/>
          <w:lang w:val="en"/>
        </w:rPr>
        <w:t>Malesiaan</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kuului</w:t>
      </w:r>
      <w:proofErr w:type="spellEnd"/>
      <w:r>
        <w:rPr>
          <w:rFonts w:asciiTheme="minorBidi" w:hAnsiTheme="minorBidi" w:cstheme="minorBidi"/>
          <w:lang w:val="en"/>
        </w:rPr>
        <w:t xml:space="preserve"> </w:t>
      </w:r>
      <w:proofErr w:type="spellStart"/>
      <w:r>
        <w:rPr>
          <w:rFonts w:asciiTheme="minorBidi" w:hAnsiTheme="minorBidi" w:cstheme="minorBidi"/>
          <w:lang w:val="en"/>
        </w:rPr>
        <w:t>voittajiin</w:t>
      </w:r>
      <w:proofErr w:type="spellEnd"/>
      <w:r>
        <w:rPr>
          <w:rFonts w:asciiTheme="minorBidi" w:hAnsiTheme="minorBidi" w:cstheme="minorBidi"/>
          <w:lang w:val="en"/>
        </w:rPr>
        <w:t xml:space="preserve">, </w:t>
      </w:r>
      <w:proofErr w:type="spellStart"/>
      <w:r>
        <w:rPr>
          <w:rFonts w:asciiTheme="minorBidi" w:hAnsiTheme="minorBidi" w:cstheme="minorBidi"/>
          <w:lang w:val="en"/>
        </w:rPr>
        <w:t>sillä</w:t>
      </w:r>
      <w:proofErr w:type="spellEnd"/>
      <w:r>
        <w:rPr>
          <w:rFonts w:asciiTheme="minorBidi" w:hAnsiTheme="minorBidi" w:cstheme="minorBidi"/>
          <w:lang w:val="en"/>
        </w:rPr>
        <w:t xml:space="preserve"> </w:t>
      </w:r>
      <w:proofErr w:type="spellStart"/>
      <w:r>
        <w:rPr>
          <w:rFonts w:asciiTheme="minorBidi" w:hAnsiTheme="minorBidi" w:cstheme="minorBidi"/>
          <w:lang w:val="en"/>
        </w:rPr>
        <w:t>uutiskirjeen</w:t>
      </w:r>
      <w:proofErr w:type="spellEnd"/>
      <w:r>
        <w:rPr>
          <w:rFonts w:asciiTheme="minorBidi" w:hAnsiTheme="minorBidi" w:cstheme="minorBidi"/>
          <w:lang w:val="en"/>
        </w:rPr>
        <w:t xml:space="preserve"> </w:t>
      </w:r>
      <w:proofErr w:type="spellStart"/>
      <w:r>
        <w:rPr>
          <w:rFonts w:asciiTheme="minorBidi" w:hAnsiTheme="minorBidi" w:cstheme="minorBidi"/>
          <w:lang w:val="en"/>
        </w:rPr>
        <w:t>tilaajia</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yli</w:t>
      </w:r>
      <w:proofErr w:type="spellEnd"/>
      <w:r>
        <w:rPr>
          <w:rFonts w:asciiTheme="minorBidi" w:hAnsiTheme="minorBidi" w:cstheme="minorBidi"/>
          <w:lang w:val="en"/>
        </w:rPr>
        <w:t xml:space="preserve"> 25 000. </w:t>
      </w:r>
    </w:p>
    <w:p w:rsidR="00073076" w:rsidRDefault="00073076" w:rsidP="00073076">
      <w:pPr>
        <w:spacing w:after="240" w:line="360" w:lineRule="auto"/>
        <w:ind w:right="1985"/>
        <w:jc w:val="both"/>
        <w:rPr>
          <w:rFonts w:asciiTheme="minorBidi" w:hAnsiTheme="minorBidi" w:cstheme="minorBidi"/>
        </w:rPr>
      </w:pPr>
      <w:r>
        <w:rPr>
          <w:rFonts w:asciiTheme="minorBidi" w:hAnsiTheme="minorBidi" w:cstheme="minorBidi"/>
          <w:lang w:val="en"/>
        </w:rPr>
        <w:t>"</w:t>
      </w:r>
      <w:proofErr w:type="spellStart"/>
      <w:r>
        <w:rPr>
          <w:rFonts w:asciiTheme="minorBidi" w:hAnsiTheme="minorBidi" w:cstheme="minorBidi"/>
          <w:lang w:val="en"/>
        </w:rPr>
        <w:t>Tämä</w:t>
      </w:r>
      <w:proofErr w:type="spellEnd"/>
      <w:r>
        <w:rPr>
          <w:rFonts w:asciiTheme="minorBidi" w:hAnsiTheme="minorBidi" w:cstheme="minorBidi"/>
          <w:lang w:val="en"/>
        </w:rPr>
        <w:t xml:space="preserve"> </w:t>
      </w:r>
      <w:proofErr w:type="spellStart"/>
      <w:r>
        <w:rPr>
          <w:rFonts w:asciiTheme="minorBidi" w:hAnsiTheme="minorBidi" w:cstheme="minorBidi"/>
          <w:lang w:val="en"/>
        </w:rPr>
        <w:t>kampanja</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suuri</w:t>
      </w:r>
      <w:proofErr w:type="spellEnd"/>
      <w:r>
        <w:rPr>
          <w:rFonts w:asciiTheme="minorBidi" w:hAnsiTheme="minorBidi" w:cstheme="minorBidi"/>
          <w:lang w:val="en"/>
        </w:rPr>
        <w:t xml:space="preserve"> </w:t>
      </w:r>
      <w:proofErr w:type="spellStart"/>
      <w:r>
        <w:rPr>
          <w:rFonts w:asciiTheme="minorBidi" w:hAnsiTheme="minorBidi" w:cstheme="minorBidi"/>
          <w:lang w:val="en"/>
        </w:rPr>
        <w:t>menestys</w:t>
      </w:r>
      <w:proofErr w:type="spellEnd"/>
      <w:r>
        <w:rPr>
          <w:rFonts w:asciiTheme="minorBidi" w:hAnsiTheme="minorBidi" w:cstheme="minorBidi"/>
          <w:lang w:val="en"/>
        </w:rPr>
        <w:t xml:space="preserve">", Ernst Prost </w:t>
      </w:r>
      <w:proofErr w:type="spellStart"/>
      <w:r>
        <w:rPr>
          <w:rFonts w:asciiTheme="minorBidi" w:hAnsiTheme="minorBidi" w:cstheme="minorBidi"/>
          <w:lang w:val="en"/>
        </w:rPr>
        <w:t>kertoo</w:t>
      </w:r>
      <w:proofErr w:type="spellEnd"/>
      <w:r>
        <w:rPr>
          <w:rFonts w:asciiTheme="minorBidi" w:hAnsiTheme="minorBidi" w:cstheme="minorBidi"/>
          <w:lang w:val="en"/>
        </w:rPr>
        <w:t>. "</w:t>
      </w:r>
      <w:proofErr w:type="spellStart"/>
      <w:r>
        <w:rPr>
          <w:rFonts w:asciiTheme="minorBidi" w:hAnsiTheme="minorBidi" w:cstheme="minorBidi"/>
          <w:lang w:val="en"/>
        </w:rPr>
        <w:t>Samalla</w:t>
      </w:r>
      <w:proofErr w:type="spellEnd"/>
      <w:r>
        <w:rPr>
          <w:rFonts w:asciiTheme="minorBidi" w:hAnsiTheme="minorBidi" w:cstheme="minorBidi"/>
          <w:lang w:val="en"/>
        </w:rPr>
        <w:t xml:space="preserve"> </w:t>
      </w:r>
      <w:proofErr w:type="spellStart"/>
      <w:r>
        <w:rPr>
          <w:rFonts w:asciiTheme="minorBidi" w:hAnsiTheme="minorBidi" w:cstheme="minorBidi"/>
          <w:lang w:val="en"/>
        </w:rPr>
        <w:t>olemme</w:t>
      </w:r>
      <w:proofErr w:type="spellEnd"/>
      <w:r>
        <w:rPr>
          <w:rFonts w:asciiTheme="minorBidi" w:hAnsiTheme="minorBidi" w:cstheme="minorBidi"/>
          <w:lang w:val="en"/>
        </w:rPr>
        <w:t xml:space="preserve"> </w:t>
      </w:r>
      <w:proofErr w:type="spellStart"/>
      <w:r>
        <w:rPr>
          <w:rFonts w:asciiTheme="minorBidi" w:hAnsiTheme="minorBidi" w:cstheme="minorBidi"/>
          <w:lang w:val="en"/>
        </w:rPr>
        <w:t>näyttäneet</w:t>
      </w:r>
      <w:proofErr w:type="spellEnd"/>
      <w:r>
        <w:rPr>
          <w:rFonts w:asciiTheme="minorBidi" w:hAnsiTheme="minorBidi" w:cstheme="minorBidi"/>
          <w:lang w:val="en"/>
        </w:rPr>
        <w:t xml:space="preserve"> </w:t>
      </w:r>
      <w:proofErr w:type="spellStart"/>
      <w:r>
        <w:rPr>
          <w:rFonts w:asciiTheme="minorBidi" w:hAnsiTheme="minorBidi" w:cstheme="minorBidi"/>
          <w:lang w:val="en"/>
        </w:rPr>
        <w:t>kilpailijoille</w:t>
      </w:r>
      <w:proofErr w:type="spellEnd"/>
      <w:r>
        <w:rPr>
          <w:rFonts w:asciiTheme="minorBidi" w:hAnsiTheme="minorBidi" w:cstheme="minorBidi"/>
          <w:lang w:val="en"/>
        </w:rPr>
        <w:t xml:space="preserve">, </w:t>
      </w:r>
      <w:proofErr w:type="spellStart"/>
      <w:r>
        <w:rPr>
          <w:rFonts w:asciiTheme="minorBidi" w:hAnsiTheme="minorBidi" w:cstheme="minorBidi"/>
          <w:lang w:val="en"/>
        </w:rPr>
        <w:t>missä</w:t>
      </w:r>
      <w:proofErr w:type="spellEnd"/>
      <w:r>
        <w:rPr>
          <w:rFonts w:asciiTheme="minorBidi" w:hAnsiTheme="minorBidi" w:cstheme="minorBidi"/>
          <w:lang w:val="en"/>
        </w:rPr>
        <w:t xml:space="preserve"> </w:t>
      </w:r>
      <w:proofErr w:type="spellStart"/>
      <w:r>
        <w:rPr>
          <w:rFonts w:asciiTheme="minorBidi" w:hAnsiTheme="minorBidi" w:cstheme="minorBidi"/>
          <w:lang w:val="en"/>
        </w:rPr>
        <w:t>kaappi</w:t>
      </w:r>
      <w:proofErr w:type="spellEnd"/>
      <w:r>
        <w:rPr>
          <w:rFonts w:asciiTheme="minorBidi" w:hAnsiTheme="minorBidi" w:cstheme="minorBidi"/>
          <w:lang w:val="en"/>
        </w:rPr>
        <w:t xml:space="preserve"> </w:t>
      </w:r>
      <w:proofErr w:type="spellStart"/>
      <w:r>
        <w:rPr>
          <w:rFonts w:asciiTheme="minorBidi" w:hAnsiTheme="minorBidi" w:cstheme="minorBidi"/>
          <w:lang w:val="en"/>
        </w:rPr>
        <w:t>seisoo</w:t>
      </w:r>
      <w:proofErr w:type="spellEnd"/>
      <w:r>
        <w:rPr>
          <w:rFonts w:asciiTheme="minorBidi" w:hAnsiTheme="minorBidi" w:cstheme="minorBidi"/>
          <w:lang w:val="en"/>
        </w:rPr>
        <w:t>."</w:t>
      </w:r>
    </w:p>
    <w:p w:rsidR="00073076" w:rsidRDefault="00073076" w:rsidP="00073076">
      <w:pPr>
        <w:spacing w:after="240" w:line="360" w:lineRule="auto"/>
        <w:ind w:right="1985"/>
        <w:jc w:val="both"/>
        <w:rPr>
          <w:rFonts w:asciiTheme="minorBidi" w:hAnsiTheme="minorBidi" w:cstheme="minorBid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EE270A"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5490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2CA0"/>
    <w:rsid w:val="002A6E32"/>
    <w:rsid w:val="002B6EC4"/>
    <w:rsid w:val="002B719D"/>
    <w:rsid w:val="002C5FF0"/>
    <w:rsid w:val="002D56F4"/>
    <w:rsid w:val="002E51F3"/>
    <w:rsid w:val="002F6C4B"/>
    <w:rsid w:val="00320169"/>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C69D8"/>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270A"/>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2297</Characters>
  <Application>Microsoft Office Word</Application>
  <DocSecurity>0</DocSecurity>
  <Lines>19</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2019-01-31T11:30:00Z</dcterms:created>
  <dcterms:modified xsi:type="dcterms:W3CDTF">2019-01-31T11:30:00Z</dcterms:modified>
</cp:coreProperties>
</file>