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B3" w:rsidRPr="00F1648E" w:rsidRDefault="00C13BB3" w:rsidP="00C13B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3BB3" w:rsidRDefault="00F523AB" w:rsidP="00C13BB3">
      <w:pPr>
        <w:spacing w:line="360" w:lineRule="auto"/>
        <w:ind w:right="1417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Sportlicher Zeitsprung</w:t>
      </w:r>
      <w:r w:rsidR="00552548">
        <w:rPr>
          <w:rFonts w:ascii="Arial" w:hAnsi="Arial" w:cs="Arial"/>
          <w:b/>
          <w:sz w:val="36"/>
          <w:szCs w:val="36"/>
        </w:rPr>
        <w:t xml:space="preserve"> von LIQUI MOLY</w:t>
      </w:r>
    </w:p>
    <w:p w:rsidR="00C13BB3" w:rsidRPr="001E242D" w:rsidRDefault="00552548" w:rsidP="00817846">
      <w:pPr>
        <w:spacing w:after="240"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Öl- und Additivspezialist kooperiert mit der Deutschen Historischen Motorradmeisterschaft</w:t>
      </w:r>
    </w:p>
    <w:p w:rsidR="00C13BB3" w:rsidRDefault="006A2127" w:rsidP="00817846">
      <w:pPr>
        <w:spacing w:after="240"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März</w:t>
      </w:r>
      <w:bookmarkStart w:id="0" w:name="_GoBack"/>
      <w:bookmarkEnd w:id="0"/>
      <w:r w:rsidR="00C13BB3">
        <w:rPr>
          <w:rFonts w:ascii="Arial" w:hAnsi="Arial" w:cs="Arial"/>
          <w:b/>
        </w:rPr>
        <w:t xml:space="preserve"> </w:t>
      </w:r>
      <w:r w:rsidR="00C13BB3" w:rsidRPr="00407BDC">
        <w:rPr>
          <w:rFonts w:ascii="Arial" w:hAnsi="Arial" w:cs="Arial"/>
          <w:b/>
        </w:rPr>
        <w:t>201</w:t>
      </w:r>
      <w:r w:rsidR="00C13BB3">
        <w:rPr>
          <w:rFonts w:ascii="Arial" w:hAnsi="Arial" w:cs="Arial"/>
          <w:b/>
        </w:rPr>
        <w:t>9</w:t>
      </w:r>
      <w:r w:rsidR="00C13BB3" w:rsidRPr="00407BDC">
        <w:rPr>
          <w:rFonts w:ascii="Arial" w:hAnsi="Arial" w:cs="Arial"/>
          <w:b/>
        </w:rPr>
        <w:t xml:space="preserve"> –</w:t>
      </w:r>
      <w:r w:rsidR="00F523AB">
        <w:rPr>
          <w:rFonts w:ascii="Arial" w:hAnsi="Arial" w:cs="Arial"/>
          <w:b/>
        </w:rPr>
        <w:t xml:space="preserve"> Das Öl- und Additiv-Unternehmen LIQUI MOLY ergänzt sein Zweiradsponsoring um die Deutsche Historische Motorradmeisterschaft. In der </w:t>
      </w:r>
      <w:proofErr w:type="spellStart"/>
      <w:r w:rsidR="00F523AB">
        <w:rPr>
          <w:rFonts w:ascii="Arial" w:hAnsi="Arial" w:cs="Arial"/>
          <w:b/>
        </w:rPr>
        <w:t>MotoGP</w:t>
      </w:r>
      <w:proofErr w:type="spellEnd"/>
      <w:r w:rsidR="00F523AB">
        <w:rPr>
          <w:rFonts w:ascii="Arial" w:hAnsi="Arial" w:cs="Arial"/>
          <w:b/>
        </w:rPr>
        <w:t xml:space="preserve"> </w:t>
      </w:r>
      <w:r w:rsidR="009E6EFD">
        <w:rPr>
          <w:rFonts w:ascii="Arial" w:hAnsi="Arial" w:cs="Arial"/>
          <w:b/>
        </w:rPr>
        <w:t>ist die Marke</w:t>
      </w:r>
      <w:r w:rsidR="00F523AB">
        <w:rPr>
          <w:rFonts w:ascii="Arial" w:hAnsi="Arial" w:cs="Arial"/>
          <w:b/>
        </w:rPr>
        <w:t xml:space="preserve"> bereits weltweit prominent </w:t>
      </w:r>
      <w:r w:rsidR="009E6EFD">
        <w:rPr>
          <w:rFonts w:ascii="Arial" w:hAnsi="Arial" w:cs="Arial"/>
          <w:b/>
        </w:rPr>
        <w:t xml:space="preserve">im Zweiradmotorsport </w:t>
      </w:r>
      <w:r w:rsidR="00F523AB">
        <w:rPr>
          <w:rFonts w:ascii="Arial" w:hAnsi="Arial" w:cs="Arial"/>
          <w:b/>
        </w:rPr>
        <w:t xml:space="preserve">vertreten. </w:t>
      </w:r>
      <w:r w:rsidR="009E6EFD">
        <w:rPr>
          <w:rFonts w:ascii="Arial" w:hAnsi="Arial" w:cs="Arial"/>
          <w:b/>
        </w:rPr>
        <w:t>„</w:t>
      </w:r>
      <w:r w:rsidR="00F523AB">
        <w:rPr>
          <w:rFonts w:ascii="Arial" w:hAnsi="Arial" w:cs="Arial"/>
          <w:b/>
        </w:rPr>
        <w:t xml:space="preserve">Nun </w:t>
      </w:r>
      <w:r w:rsidR="00146056">
        <w:rPr>
          <w:rFonts w:ascii="Arial" w:hAnsi="Arial" w:cs="Arial"/>
          <w:b/>
        </w:rPr>
        <w:t>unter</w:t>
      </w:r>
      <w:r w:rsidR="00F523AB">
        <w:rPr>
          <w:rFonts w:ascii="Arial" w:hAnsi="Arial" w:cs="Arial"/>
          <w:b/>
        </w:rPr>
        <w:t xml:space="preserve">nehmen wir </w:t>
      </w:r>
      <w:r w:rsidR="00146056">
        <w:rPr>
          <w:rFonts w:ascii="Arial" w:hAnsi="Arial" w:cs="Arial"/>
          <w:b/>
        </w:rPr>
        <w:t xml:space="preserve">einen Zeitsprung und </w:t>
      </w:r>
      <w:r w:rsidR="007773D8">
        <w:rPr>
          <w:rFonts w:ascii="Arial" w:hAnsi="Arial" w:cs="Arial"/>
          <w:b/>
        </w:rPr>
        <w:t xml:space="preserve">unterstützen die Fahrer mit Produkten und technischem Know-how </w:t>
      </w:r>
      <w:r w:rsidR="00146056">
        <w:rPr>
          <w:rFonts w:ascii="Arial" w:hAnsi="Arial" w:cs="Arial"/>
          <w:b/>
        </w:rPr>
        <w:t>in der Deutschen Historischen Motorradmeisterschaft</w:t>
      </w:r>
      <w:r w:rsidR="007773D8">
        <w:rPr>
          <w:rFonts w:ascii="Arial" w:hAnsi="Arial" w:cs="Arial"/>
          <w:b/>
        </w:rPr>
        <w:t xml:space="preserve"> 2019</w:t>
      </w:r>
      <w:r w:rsidR="00F523AB">
        <w:rPr>
          <w:rFonts w:ascii="Arial" w:hAnsi="Arial" w:cs="Arial"/>
          <w:b/>
        </w:rPr>
        <w:t>“, sagte Marketingleiter Peter Baumann.</w:t>
      </w:r>
    </w:p>
    <w:p w:rsidR="009E6EFD" w:rsidRDefault="009E6EFD" w:rsidP="00817846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Klassische Fahrzeuge, Clubsportklassen und Gespanne umfassen die drei Gruppierungen des Veteranen-Fahrzeug-Verbandes e.V., der die Deutsche Historische Motorradmeisterschaft ausrichtet. Im vergangenen Jahr starteten dort fast 2.400 Fahrer. „Mit diesem Engagement nehmen wir </w:t>
      </w:r>
      <w:r w:rsidRPr="009E6EFD">
        <w:rPr>
          <w:rFonts w:ascii="Arial" w:hAnsi="Arial" w:cs="Arial"/>
        </w:rPr>
        <w:t>die Liebhaber klassischer Motorräder und Seitenwagengespanne in den Fokus</w:t>
      </w:r>
      <w:r>
        <w:rPr>
          <w:rFonts w:ascii="Arial" w:hAnsi="Arial" w:cs="Arial"/>
        </w:rPr>
        <w:t xml:space="preserve">, um auch dort die Marke LIQUI MOLY noch bekannter zu machen“, so Peter Baumann. </w:t>
      </w:r>
      <w:r w:rsidR="00481D4D">
        <w:rPr>
          <w:rFonts w:ascii="Arial" w:hAnsi="Arial" w:cs="Arial"/>
        </w:rPr>
        <w:t xml:space="preserve">Diese </w:t>
      </w:r>
      <w:r w:rsidR="00B22ABF">
        <w:rPr>
          <w:rFonts w:ascii="Arial" w:hAnsi="Arial" w:cs="Arial"/>
        </w:rPr>
        <w:t xml:space="preserve">wachsende Gruppe </w:t>
      </w:r>
      <w:r w:rsidR="00481D4D">
        <w:rPr>
          <w:rFonts w:ascii="Arial" w:hAnsi="Arial" w:cs="Arial"/>
        </w:rPr>
        <w:t xml:space="preserve">investiert überdurchschnittlich viel in den Erhalt ihrer Fahrzeuge und legt bei den genutzten Produkten größten Wert auf Qualität. „Deshalb liegen wir mit unseren Schmierstoffen, Pflege- und Serviceprodukten genau richtig“, erläutert der Marketingleiter. </w:t>
      </w:r>
    </w:p>
    <w:p w:rsidR="0076323B" w:rsidRDefault="0076323B" w:rsidP="0076323B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</w:rPr>
      </w:pPr>
    </w:p>
    <w:p w:rsidR="0076323B" w:rsidRPr="00965678" w:rsidRDefault="0076323B" w:rsidP="0076323B">
      <w:pPr>
        <w:keepNext/>
        <w:keepLines/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76323B" w:rsidRDefault="0076323B" w:rsidP="0076323B">
      <w:pPr>
        <w:keepNext/>
        <w:keepLines/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45</w:t>
      </w:r>
      <w:r w:rsidRPr="0070585A">
        <w:rPr>
          <w:rFonts w:ascii="Arial" w:hAnsi="Arial" w:cs="Arial"/>
        </w:rPr>
        <w:t xml:space="preserve"> Mio. Euro.</w:t>
      </w:r>
    </w:p>
    <w:p w:rsidR="0076323B" w:rsidRDefault="0076323B" w:rsidP="0076323B">
      <w:pPr>
        <w:spacing w:line="360" w:lineRule="auto"/>
        <w:ind w:right="1842"/>
        <w:rPr>
          <w:rFonts w:ascii="Arial" w:hAnsi="Arial" w:cs="Arial"/>
        </w:rPr>
      </w:pP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76323B" w:rsidRPr="00F1648E" w:rsidRDefault="0076323B" w:rsidP="0076323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76323B" w:rsidRPr="00366754" w:rsidRDefault="006A2127" w:rsidP="0076323B">
      <w:pPr>
        <w:keepNext/>
        <w:keepLines/>
        <w:spacing w:after="240" w:line="360" w:lineRule="auto"/>
        <w:ind w:right="1842"/>
        <w:jc w:val="both"/>
        <w:rPr>
          <w:rFonts w:ascii="Arial" w:hAnsi="Arial" w:cs="Arial"/>
        </w:rPr>
      </w:pPr>
      <w:hyperlink r:id="rId6" w:history="1">
        <w:r w:rsidR="0076323B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6F6DB7" w:rsidRDefault="006F6DB7"/>
    <w:sectPr w:rsidR="006F6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07" w:rsidRDefault="00817846">
      <w:r>
        <w:separator/>
      </w:r>
    </w:p>
  </w:endnote>
  <w:endnote w:type="continuationSeparator" w:id="0">
    <w:p w:rsidR="009E4C07" w:rsidRDefault="008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A2127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A2127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6A21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07" w:rsidRDefault="00817846">
      <w:r>
        <w:separator/>
      </w:r>
    </w:p>
  </w:footnote>
  <w:footnote w:type="continuationSeparator" w:id="0">
    <w:p w:rsidR="009E4C07" w:rsidRDefault="0081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6A21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CA09BC">
    <w:pPr>
      <w:pStyle w:val="Kopfzeile"/>
    </w:pPr>
    <w:r>
      <w:rPr>
        <w:noProof/>
      </w:rPr>
      <w:drawing>
        <wp:inline distT="0" distB="0" distL="0" distR="0" wp14:anchorId="0B500F1A" wp14:editId="196012E4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9" w:rsidRDefault="006A21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B3"/>
    <w:rsid w:val="00146056"/>
    <w:rsid w:val="00171A88"/>
    <w:rsid w:val="001B5D03"/>
    <w:rsid w:val="003F139A"/>
    <w:rsid w:val="004010DB"/>
    <w:rsid w:val="00481D4D"/>
    <w:rsid w:val="00552548"/>
    <w:rsid w:val="00687E30"/>
    <w:rsid w:val="006A2127"/>
    <w:rsid w:val="006F6DB7"/>
    <w:rsid w:val="0076323B"/>
    <w:rsid w:val="007773D8"/>
    <w:rsid w:val="00817846"/>
    <w:rsid w:val="00891308"/>
    <w:rsid w:val="00922361"/>
    <w:rsid w:val="009A7877"/>
    <w:rsid w:val="009E4C07"/>
    <w:rsid w:val="009E6EFD"/>
    <w:rsid w:val="00A01082"/>
    <w:rsid w:val="00B22ABF"/>
    <w:rsid w:val="00C0217C"/>
    <w:rsid w:val="00C13BB3"/>
    <w:rsid w:val="00CA09BC"/>
    <w:rsid w:val="00D967D4"/>
    <w:rsid w:val="00DA6B2B"/>
    <w:rsid w:val="00EC6226"/>
    <w:rsid w:val="00F139DF"/>
    <w:rsid w:val="00F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4CC8-1D2A-43B3-9984-EFB919D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3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13B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3B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C13BB3"/>
  </w:style>
  <w:style w:type="character" w:styleId="Hyperlink">
    <w:name w:val="Hyperlink"/>
    <w:rsid w:val="0076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as.Gerstlauer@liqui-moly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8</cp:revision>
  <dcterms:created xsi:type="dcterms:W3CDTF">2019-02-11T10:55:00Z</dcterms:created>
  <dcterms:modified xsi:type="dcterms:W3CDTF">2019-03-13T13:14:00Z</dcterms:modified>
</cp:coreProperties>
</file>