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bookmarkStart w:id="0" w:name="_GoBack"/>
      <w:bookmarkEnd w:id="0"/>
    </w:p>
    <w:p w:rsidR="00AD11D1" w:rsidRDefault="00AD11D1" w:rsidP="00AD11D1">
      <w:pPr>
        <w:spacing w:line="360" w:lineRule="auto"/>
        <w:jc w:val="both"/>
        <w:rPr>
          <w:b/>
        </w:rPr>
      </w:pPr>
      <w:r>
        <w:rPr>
          <w:b/>
          <w:sz w:val="36"/>
          <w:szCs w:val="36"/>
        </w:rPr>
        <w:t>Das beste Multitalent</w:t>
      </w:r>
    </w:p>
    <w:p w:rsidR="00AD11D1" w:rsidRPr="00AD11D1" w:rsidRDefault="00AD11D1" w:rsidP="00AD11D1">
      <w:pPr>
        <w:spacing w:line="360" w:lineRule="auto"/>
        <w:jc w:val="both"/>
      </w:pPr>
    </w:p>
    <w:p w:rsidR="00AD11D1" w:rsidRDefault="00AD11D1" w:rsidP="00AD11D1">
      <w:pPr>
        <w:spacing w:line="360" w:lineRule="auto"/>
        <w:ind w:right="1984"/>
        <w:jc w:val="both"/>
        <w:rPr>
          <w:b/>
          <w:sz w:val="20"/>
          <w:szCs w:val="20"/>
        </w:rPr>
      </w:pPr>
      <w:r>
        <w:rPr>
          <w:sz w:val="28"/>
          <w:szCs w:val="28"/>
        </w:rPr>
        <w:t xml:space="preserve">Im Produkttest von Autostraßenverkehr belegt das </w:t>
      </w:r>
      <w:r w:rsidRPr="002D6EB9">
        <w:rPr>
          <w:sz w:val="28"/>
          <w:szCs w:val="28"/>
        </w:rPr>
        <w:t>LIQUI</w:t>
      </w:r>
      <w:r>
        <w:rPr>
          <w:sz w:val="28"/>
          <w:szCs w:val="28"/>
        </w:rPr>
        <w:t> </w:t>
      </w:r>
      <w:r w:rsidRPr="002D6EB9">
        <w:rPr>
          <w:sz w:val="28"/>
          <w:szCs w:val="28"/>
        </w:rPr>
        <w:t xml:space="preserve"> MOLY</w:t>
      </w:r>
      <w:r>
        <w:rPr>
          <w:sz w:val="28"/>
          <w:szCs w:val="28"/>
        </w:rPr>
        <w:t xml:space="preserve"> </w:t>
      </w:r>
      <w:r w:rsidRPr="002D6EB9">
        <w:rPr>
          <w:sz w:val="28"/>
          <w:szCs w:val="28"/>
        </w:rPr>
        <w:t xml:space="preserve">Multi-Spray Plus 7 </w:t>
      </w:r>
      <w:r>
        <w:rPr>
          <w:sz w:val="28"/>
          <w:szCs w:val="28"/>
        </w:rPr>
        <w:t>den</w:t>
      </w:r>
      <w:r w:rsidRPr="002D6EB9">
        <w:rPr>
          <w:sz w:val="28"/>
          <w:szCs w:val="28"/>
        </w:rPr>
        <w:t xml:space="preserve"> ersten Platz </w:t>
      </w:r>
    </w:p>
    <w:p w:rsidR="00AD11D1" w:rsidRPr="00AD11D1" w:rsidRDefault="00AD11D1" w:rsidP="00AD11D1">
      <w:pPr>
        <w:spacing w:line="360" w:lineRule="auto"/>
        <w:ind w:right="1985"/>
        <w:jc w:val="both"/>
      </w:pPr>
    </w:p>
    <w:p w:rsidR="00BD4996" w:rsidRDefault="00BD4996" w:rsidP="00BD4996">
      <w:pPr>
        <w:spacing w:line="360" w:lineRule="auto"/>
        <w:ind w:right="1985"/>
        <w:jc w:val="both"/>
        <w:rPr>
          <w:b/>
        </w:rPr>
      </w:pPr>
      <w:r>
        <w:rPr>
          <w:b/>
        </w:rPr>
        <w:t>Mai 2016 – Was Mehrkämpfer im Sport sind, sind Multifunktionsöle in der Fahrzeugchemie: Alleskönner. Die Produkte sind mit vielen Talenten ausgestattet, ihr Einsatzgebiet entsprechend breit gefächert. Rost rücken sie zu Leibe, sie beseitigen das Quietschen von Türscharnieren, machen festsitzende Teile wieder gängig oder entfernen Teerreste. Weil sie so vielseitig sind, gehören sie in jeden Haushalt, urteilt die Zeitschrift Autostraßenverkehr, die neun Multifunktionsöle testen ließ und das Multi-Spray Plus 7 von LIQUI  MOLY zum Sieger kürte.</w:t>
      </w:r>
    </w:p>
    <w:p w:rsidR="00AD11D1" w:rsidRDefault="00AD11D1" w:rsidP="00AD11D1">
      <w:pPr>
        <w:spacing w:line="360" w:lineRule="auto"/>
        <w:ind w:right="1985"/>
        <w:jc w:val="both"/>
      </w:pPr>
    </w:p>
    <w:p w:rsidR="00AD11D1" w:rsidRDefault="00AD11D1" w:rsidP="00AD11D1">
      <w:pPr>
        <w:spacing w:line="360" w:lineRule="auto"/>
        <w:ind w:right="1985"/>
        <w:jc w:val="both"/>
      </w:pPr>
      <w:r>
        <w:t>Die neun Testkandidaten wurden von der Redaktion in neun Kategorien geprüft. Und wieder lassen sich Parallelen zu sportlichen Mehrkämpfern ziehen. Nicht die Topwertung in einer Disziplin reicht für den ersten Platz; es kommt auf das Gesamtpaket an. Diesen Trumpf spielte das Multi-Spray Plus 7 aus und überzeugte mit konstant hohen Leistungswerten. Bei den Kriterien Kriechfähigkeit, Wasserverdrängung,</w:t>
      </w:r>
      <w:r w:rsidRPr="006C5963">
        <w:t xml:space="preserve"> </w:t>
      </w:r>
      <w:r>
        <w:t xml:space="preserve">Lackverträglichkeit und Kunststoffverträglichkeit erreichte das Spray </w:t>
      </w:r>
      <w:r w:rsidR="00BD4996">
        <w:t xml:space="preserve">sogar </w:t>
      </w:r>
      <w:r>
        <w:t xml:space="preserve">die volle Punktzahl. Von allen Produkten zeigte es das beste Rostlösevermögen. </w:t>
      </w:r>
    </w:p>
    <w:p w:rsidR="00AD11D1" w:rsidRDefault="00BD4996" w:rsidP="00AD11D1">
      <w:pPr>
        <w:spacing w:line="360" w:lineRule="auto"/>
        <w:ind w:right="1985"/>
        <w:jc w:val="both"/>
      </w:pPr>
      <w:r>
        <w:t xml:space="preserve">Insgesamt </w:t>
      </w:r>
      <w:r w:rsidR="00AD11D1">
        <w:t xml:space="preserve">84 </w:t>
      </w:r>
      <w:r>
        <w:t xml:space="preserve">von 100 möglichen Punkten bedeuteten </w:t>
      </w:r>
      <w:r w:rsidR="00AD11D1">
        <w:t xml:space="preserve">das beste Gesamtergebnis und den ersten Platz für Multi-Spray Plus 7. </w:t>
      </w:r>
    </w:p>
    <w:p w:rsidR="00AD11D1" w:rsidRDefault="00AD11D1" w:rsidP="00AD11D1">
      <w:pPr>
        <w:spacing w:line="360" w:lineRule="auto"/>
        <w:ind w:right="1985"/>
        <w:jc w:val="both"/>
      </w:pPr>
    </w:p>
    <w:p w:rsidR="00AD11D1" w:rsidRDefault="00AD11D1" w:rsidP="00AD11D1">
      <w:pPr>
        <w:spacing w:line="360" w:lineRule="auto"/>
        <w:ind w:right="1985"/>
        <w:jc w:val="both"/>
      </w:pPr>
      <w:r>
        <w:t>„</w:t>
      </w:r>
      <w:r w:rsidR="00BD4996">
        <w:t xml:space="preserve">Das </w:t>
      </w:r>
      <w:r w:rsidR="00FD4411">
        <w:t>hervorragende</w:t>
      </w:r>
      <w:r w:rsidR="00BD4996">
        <w:t xml:space="preserve"> Abschneiden des Sprays unterstreicht</w:t>
      </w:r>
      <w:r>
        <w:t xml:space="preserve"> den hohen Qualitätsanspruch </w:t>
      </w:r>
      <w:r w:rsidR="00BD4996">
        <w:t xml:space="preserve">all </w:t>
      </w:r>
      <w:r>
        <w:t xml:space="preserve">unserer Produkte“, sagte Günter Hiermaier, Vertriebsleiter Inland und Austria bei LIQUI MOLY. Das gute </w:t>
      </w:r>
      <w:r w:rsidR="00BD4996">
        <w:t>Ergebnis</w:t>
      </w:r>
      <w:r>
        <w:t xml:space="preserve"> zeigt auch, dass der Autochemie-Vollsortimenter nicht nur in seinen beiden wichtigsten Produktgruppen, Motorenöle und Additive, </w:t>
      </w:r>
      <w:r>
        <w:lastRenderedPageBreak/>
        <w:t>hochwertige und leistungsstarke Produkte anbietet, sondern auch in den übrigen Bereichen des mehr als 4000 Artikel umfassenden Sortiments.</w:t>
      </w:r>
    </w:p>
    <w:p w:rsidR="00AD11D1" w:rsidRDefault="00AD11D1" w:rsidP="00AD11D1">
      <w:pPr>
        <w:spacing w:line="360" w:lineRule="auto"/>
        <w:ind w:right="1985"/>
        <w:jc w:val="both"/>
      </w:pPr>
    </w:p>
    <w:p w:rsidR="00AD11D1" w:rsidRDefault="00AD11D1" w:rsidP="00AD11D1">
      <w:pPr>
        <w:spacing w:line="360" w:lineRule="auto"/>
        <w:ind w:right="1985"/>
        <w:jc w:val="both"/>
      </w:pPr>
      <w:r>
        <w:t>Der Test ist in Autostraßenverkehr Ausgabe 11/2016 erschienen.</w:t>
      </w:r>
    </w:p>
    <w:p w:rsidR="00695AF1" w:rsidRDefault="00695AF1" w:rsidP="000B686B">
      <w:pPr>
        <w:spacing w:line="360" w:lineRule="auto"/>
        <w:ind w:right="1985"/>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C31698">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BC" w:rsidRDefault="00BC4EBC">
      <w:r>
        <w:separator/>
      </w:r>
    </w:p>
  </w:endnote>
  <w:endnote w:type="continuationSeparator" w:id="0">
    <w:p w:rsidR="00BC4EBC" w:rsidRDefault="00BC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C5BFA">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BC" w:rsidRDefault="00BC4EBC">
      <w:r>
        <w:separator/>
      </w:r>
    </w:p>
  </w:footnote>
  <w:footnote w:type="continuationSeparator" w:id="0">
    <w:p w:rsidR="00BC4EBC" w:rsidRDefault="00BC4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3417CB">
    <w:pPr>
      <w:pStyle w:val="Kopfzeile"/>
    </w:pPr>
    <w:r>
      <w:rPr>
        <w:noProof/>
      </w:rPr>
      <w:drawing>
        <wp:inline distT="0" distB="0" distL="0" distR="0">
          <wp:extent cx="5753735" cy="682625"/>
          <wp:effectExtent l="0" t="0" r="0"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B686B"/>
    <w:rsid w:val="000E51FA"/>
    <w:rsid w:val="00101153"/>
    <w:rsid w:val="00253914"/>
    <w:rsid w:val="00276BDD"/>
    <w:rsid w:val="002A3A55"/>
    <w:rsid w:val="002D0B31"/>
    <w:rsid w:val="002D0EB0"/>
    <w:rsid w:val="0030271C"/>
    <w:rsid w:val="00310899"/>
    <w:rsid w:val="003417CB"/>
    <w:rsid w:val="00355275"/>
    <w:rsid w:val="003A5025"/>
    <w:rsid w:val="003B4B0A"/>
    <w:rsid w:val="0040430D"/>
    <w:rsid w:val="0046357E"/>
    <w:rsid w:val="00493A27"/>
    <w:rsid w:val="004A418D"/>
    <w:rsid w:val="004B378E"/>
    <w:rsid w:val="004F50E1"/>
    <w:rsid w:val="005808EA"/>
    <w:rsid w:val="005919C9"/>
    <w:rsid w:val="005A45DF"/>
    <w:rsid w:val="005D2743"/>
    <w:rsid w:val="00614549"/>
    <w:rsid w:val="00635701"/>
    <w:rsid w:val="00677650"/>
    <w:rsid w:val="00695AF1"/>
    <w:rsid w:val="006B002E"/>
    <w:rsid w:val="006B12A8"/>
    <w:rsid w:val="006C5E10"/>
    <w:rsid w:val="006F28C3"/>
    <w:rsid w:val="00730A91"/>
    <w:rsid w:val="00767BB0"/>
    <w:rsid w:val="007C0E81"/>
    <w:rsid w:val="00801207"/>
    <w:rsid w:val="00886CDF"/>
    <w:rsid w:val="008B15DD"/>
    <w:rsid w:val="008E3CD1"/>
    <w:rsid w:val="00934915"/>
    <w:rsid w:val="009547FF"/>
    <w:rsid w:val="009640E3"/>
    <w:rsid w:val="009C1FDC"/>
    <w:rsid w:val="009C3944"/>
    <w:rsid w:val="009C5BFA"/>
    <w:rsid w:val="00A54CED"/>
    <w:rsid w:val="00A819A1"/>
    <w:rsid w:val="00AA7AF8"/>
    <w:rsid w:val="00AD11D1"/>
    <w:rsid w:val="00B77095"/>
    <w:rsid w:val="00B87BF5"/>
    <w:rsid w:val="00BC4EBC"/>
    <w:rsid w:val="00BD2739"/>
    <w:rsid w:val="00BD4996"/>
    <w:rsid w:val="00C26157"/>
    <w:rsid w:val="00C2621E"/>
    <w:rsid w:val="00C31698"/>
    <w:rsid w:val="00C52608"/>
    <w:rsid w:val="00C71B54"/>
    <w:rsid w:val="00D10048"/>
    <w:rsid w:val="00D46609"/>
    <w:rsid w:val="00D65006"/>
    <w:rsid w:val="00D729B1"/>
    <w:rsid w:val="00DC4A31"/>
    <w:rsid w:val="00DD3D61"/>
    <w:rsid w:val="00E07F71"/>
    <w:rsid w:val="00E2079C"/>
    <w:rsid w:val="00E57DF9"/>
    <w:rsid w:val="00EB2D50"/>
    <w:rsid w:val="00EC218A"/>
    <w:rsid w:val="00F06A9C"/>
    <w:rsid w:val="00F54028"/>
    <w:rsid w:val="00F54331"/>
    <w:rsid w:val="00F55DE3"/>
    <w:rsid w:val="00F65BCE"/>
    <w:rsid w:val="00F7400B"/>
    <w:rsid w:val="00F93D06"/>
    <w:rsid w:val="00F9467A"/>
    <w:rsid w:val="00FA4F22"/>
    <w:rsid w:val="00FB78CA"/>
    <w:rsid w:val="00FC10B0"/>
    <w:rsid w:val="00FD4411"/>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6A00DC-AEC0-4EA9-97EB-1B08667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737171525">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2016-07-28T10:23:00Z</dcterms:created>
  <dcterms:modified xsi:type="dcterms:W3CDTF">2016-07-28T10:23:00Z</dcterms:modified>
</cp:coreProperties>
</file>